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375BF" w14:textId="77777777" w:rsidR="00595B57" w:rsidRDefault="00CD2C54" w:rsidP="00595B57">
      <w:pPr>
        <w:bidi/>
        <w:jc w:val="center"/>
        <w:rPr>
          <w:rFonts w:cs="Mitra"/>
          <w:b/>
          <w:bCs/>
          <w:u w:val="none"/>
          <w:rtl/>
          <w:lang w:bidi="fa-IR"/>
        </w:rPr>
      </w:pPr>
      <w:r>
        <w:rPr>
          <w:rFonts w:cs="Mitra" w:hint="cs"/>
          <w:b/>
          <w:bCs/>
          <w:noProof/>
          <w:u w:val="none"/>
          <w:rtl/>
          <w:lang w:bidi="fa-IR"/>
        </w:rPr>
        <w:drawing>
          <wp:anchor distT="0" distB="0" distL="114300" distR="114300" simplePos="0" relativeHeight="251657728" behindDoc="0" locked="0" layoutInCell="1" allowOverlap="1" wp14:anchorId="0D48C7B9" wp14:editId="3C22BBA8">
            <wp:simplePos x="0" y="0"/>
            <wp:positionH relativeFrom="page">
              <wp:posOffset>6514948</wp:posOffset>
            </wp:positionH>
            <wp:positionV relativeFrom="paragraph">
              <wp:posOffset>94056</wp:posOffset>
            </wp:positionV>
            <wp:extent cx="790092" cy="790093"/>
            <wp:effectExtent l="19050" t="19050" r="10008" b="10007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92" cy="7900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B57" w:rsidRPr="002674B5">
        <w:rPr>
          <w:rFonts w:cs="Mitra" w:hint="cs"/>
          <w:b/>
          <w:bCs/>
          <w:u w:val="none"/>
          <w:rtl/>
          <w:lang w:bidi="fa-IR"/>
        </w:rPr>
        <w:t>بسمه تعال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</w:p>
    <w:p w14:paraId="28A90C5C" w14:textId="77777777" w:rsidR="00E123B8" w:rsidRPr="002674B5" w:rsidRDefault="00E123B8" w:rsidP="00E123B8">
      <w:pPr>
        <w:bidi/>
        <w:jc w:val="center"/>
        <w:rPr>
          <w:rFonts w:cs="Mitra"/>
          <w:b/>
          <w:bCs/>
          <w:u w:val="none"/>
          <w:rtl/>
          <w:lang w:bidi="fa-IR"/>
        </w:rPr>
      </w:pPr>
    </w:p>
    <w:p w14:paraId="784BF571" w14:textId="77777777" w:rsidR="00353437" w:rsidRDefault="00E86300" w:rsidP="0030135F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فرم طرح دوره دروس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نظر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و عم</w:t>
      </w:r>
      <w:r w:rsidR="00476118" w:rsidRPr="002674B5">
        <w:rPr>
          <w:rFonts w:cs="Mitra" w:hint="cs"/>
          <w:b/>
          <w:bCs/>
          <w:u w:val="none"/>
          <w:rtl/>
          <w:lang w:bidi="fa-IR"/>
        </w:rPr>
        <w:t>ل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353437" w:rsidRPr="002674B5">
        <w:rPr>
          <w:rFonts w:cs="B Compset" w:hint="cs"/>
          <w:b/>
          <w:bCs/>
          <w:u w:val="none"/>
          <w:rtl/>
          <w:lang w:bidi="fa-IR"/>
        </w:rPr>
        <w:t>–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 xml:space="preserve"> دانشگاه علوم پزشک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 xml:space="preserve"> ا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>لام</w:t>
      </w:r>
    </w:p>
    <w:p w14:paraId="1513EFF5" w14:textId="77777777" w:rsidR="007A7B51" w:rsidRPr="002674B5" w:rsidRDefault="007A7B51" w:rsidP="007A7B51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</w:p>
    <w:p w14:paraId="38E93FE1" w14:textId="179DC926" w:rsidR="00B56DC3" w:rsidRPr="002674B5" w:rsidRDefault="00353437" w:rsidP="005C0134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معرف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درس</w:t>
      </w:r>
      <w:r w:rsidR="007A7B51">
        <w:rPr>
          <w:rFonts w:cs="Mitra" w:hint="cs"/>
          <w:b/>
          <w:bCs/>
          <w:u w:val="none"/>
          <w:rtl/>
          <w:lang w:bidi="fa-IR"/>
        </w:rPr>
        <w:t>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>ب</w:t>
      </w:r>
      <w:r w:rsidR="00921FF7" w:rsidRPr="002674B5">
        <w:rPr>
          <w:rFonts w:cs="Mitra" w:hint="cs"/>
          <w:b/>
          <w:bCs/>
          <w:u w:val="none"/>
          <w:rtl/>
          <w:lang w:bidi="fa-IR"/>
        </w:rPr>
        <w:t>يوشيمي</w:t>
      </w:r>
      <w:r w:rsidR="0056348D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5C0134">
        <w:rPr>
          <w:rFonts w:cs="Mitra" w:hint="cs"/>
          <w:b/>
          <w:bCs/>
          <w:u w:val="none"/>
          <w:rtl/>
          <w:lang w:bidi="fa-IR"/>
        </w:rPr>
        <w:t>ديسيپلين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     </w:t>
      </w:r>
      <w:r w:rsidR="002D7614">
        <w:rPr>
          <w:rFonts w:cs="Mitra" w:hint="cs"/>
          <w:b/>
          <w:bCs/>
          <w:u w:val="none"/>
          <w:rtl/>
          <w:lang w:bidi="fa-IR"/>
        </w:rPr>
        <w:t xml:space="preserve">  </w:t>
      </w:r>
      <w:r w:rsidR="0056348D">
        <w:rPr>
          <w:rFonts w:cs="Mitra" w:hint="cs"/>
          <w:b/>
          <w:bCs/>
          <w:u w:val="none"/>
          <w:rtl/>
          <w:lang w:bidi="fa-IR"/>
        </w:rPr>
        <w:t xml:space="preserve">          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ن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>مسال</w:t>
      </w:r>
      <w:r w:rsidR="007A7B51">
        <w:rPr>
          <w:rFonts w:cs="Mitra" w:hint="cs"/>
          <w:b/>
          <w:bCs/>
          <w:u w:val="none"/>
          <w:rtl/>
          <w:lang w:bidi="fa-IR"/>
        </w:rPr>
        <w:t xml:space="preserve">: </w:t>
      </w:r>
      <w:r w:rsidR="005C0134">
        <w:rPr>
          <w:rFonts w:cs="Mitra" w:hint="cs"/>
          <w:b/>
          <w:bCs/>
          <w:u w:val="none"/>
          <w:rtl/>
          <w:lang w:bidi="fa-IR"/>
        </w:rPr>
        <w:t>اول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سال تحصيلي </w:t>
      </w:r>
      <w:r w:rsidR="00486E3B">
        <w:rPr>
          <w:rFonts w:cs="Mitra" w:hint="cs"/>
          <w:b/>
          <w:bCs/>
          <w:u w:val="none"/>
          <w:rtl/>
          <w:lang w:bidi="fa-IR"/>
        </w:rPr>
        <w:t>1400- 1399</w:t>
      </w:r>
    </w:p>
    <w:p w14:paraId="67446537" w14:textId="63308647" w:rsidR="00353437" w:rsidRPr="002674B5" w:rsidRDefault="00353437" w:rsidP="0056348D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دانشکده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bookmarkStart w:id="0" w:name="_GoBack"/>
      <w:bookmarkEnd w:id="0"/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پزشكي               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گروه </w:t>
      </w:r>
      <w:r w:rsidR="002B457D" w:rsidRPr="002674B5">
        <w:rPr>
          <w:rFonts w:cs="Mitra" w:hint="cs"/>
          <w:b/>
          <w:bCs/>
          <w:u w:val="none"/>
          <w:rtl/>
          <w:lang w:bidi="fa-IR"/>
        </w:rPr>
        <w:t>آ</w:t>
      </w:r>
      <w:r w:rsidRPr="002674B5">
        <w:rPr>
          <w:rFonts w:cs="Mitra" w:hint="cs"/>
          <w:b/>
          <w:bCs/>
          <w:u w:val="none"/>
          <w:rtl/>
          <w:lang w:bidi="fa-IR"/>
        </w:rPr>
        <w:t>موزش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بيوشيمي</w:t>
      </w:r>
    </w:p>
    <w:p w14:paraId="45EBDDF3" w14:textId="77777777" w:rsidR="00E123B8" w:rsidRDefault="00E123B8" w:rsidP="002674B5">
      <w:pPr>
        <w:bidi/>
        <w:rPr>
          <w:rFonts w:cs="Mitra"/>
          <w:b/>
          <w:bCs/>
          <w:u w:val="none"/>
          <w:rtl/>
          <w:lang w:bidi="fa-IR"/>
        </w:rPr>
      </w:pPr>
    </w:p>
    <w:p w14:paraId="04AE8D7F" w14:textId="77777777" w:rsidR="00353437" w:rsidRPr="00714189" w:rsidRDefault="003E0ABC" w:rsidP="005C0134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وشماره درس: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3E54F9">
        <w:rPr>
          <w:rFonts w:cs="Mitra" w:hint="cs"/>
          <w:sz w:val="22"/>
          <w:szCs w:val="22"/>
          <w:u w:val="none"/>
          <w:rtl/>
          <w:lang w:bidi="fa-IR"/>
        </w:rPr>
        <w:t xml:space="preserve">بيوشيمي </w:t>
      </w:r>
      <w:r w:rsidR="005C0134">
        <w:rPr>
          <w:rFonts w:cs="Mitra" w:hint="cs"/>
          <w:sz w:val="22"/>
          <w:szCs w:val="22"/>
          <w:u w:val="none"/>
          <w:rtl/>
          <w:lang w:bidi="fa-IR"/>
        </w:rPr>
        <w:t>ديسيپلين</w:t>
      </w:r>
      <w:r w:rsidR="003E54F9">
        <w:rPr>
          <w:rFonts w:cs="Mitra" w:hint="cs"/>
          <w:sz w:val="22"/>
          <w:szCs w:val="22"/>
          <w:u w:val="none"/>
          <w:rtl/>
          <w:lang w:bidi="fa-IR"/>
        </w:rPr>
        <w:t xml:space="preserve">     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 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رشته و مقطع تحص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ل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56348D">
        <w:rPr>
          <w:rFonts w:cs="Mitra" w:hint="cs"/>
          <w:sz w:val="22"/>
          <w:szCs w:val="22"/>
          <w:u w:val="none"/>
          <w:rtl/>
          <w:lang w:bidi="fa-IR"/>
        </w:rPr>
        <w:t>پزشکی</w:t>
      </w:r>
    </w:p>
    <w:p w14:paraId="3776E8ED" w14:textId="77777777" w:rsidR="00027821" w:rsidRPr="00714189" w:rsidRDefault="00353437" w:rsidP="005C0134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تعداد و نوع واحد (نظر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/عمل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)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5C0134">
        <w:rPr>
          <w:rFonts w:cs="Mitra" w:hint="cs"/>
          <w:sz w:val="22"/>
          <w:szCs w:val="22"/>
          <w:u w:val="none"/>
          <w:rtl/>
          <w:lang w:bidi="fa-IR"/>
        </w:rPr>
        <w:t>2/1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واحد </w:t>
      </w:r>
      <w:r w:rsidR="00941FD5" w:rsidRPr="00714189">
        <w:rPr>
          <w:rFonts w:cs="Mitra" w:hint="cs"/>
          <w:sz w:val="22"/>
          <w:szCs w:val="22"/>
          <w:u w:val="none"/>
          <w:rtl/>
          <w:lang w:bidi="fa-IR"/>
        </w:rPr>
        <w:t>نظري</w:t>
      </w:r>
      <w:r w:rsidR="002674B5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دروس پ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ش ن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از: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56348D">
        <w:rPr>
          <w:rFonts w:cs="Mitra" w:hint="cs"/>
          <w:sz w:val="22"/>
          <w:szCs w:val="22"/>
          <w:u w:val="none"/>
          <w:rtl/>
          <w:lang w:bidi="fa-IR"/>
        </w:rPr>
        <w:t xml:space="preserve">بيوشيمی </w:t>
      </w:r>
      <w:r w:rsidR="005C0134">
        <w:rPr>
          <w:rFonts w:cs="Mitra" w:hint="cs"/>
          <w:sz w:val="22"/>
          <w:szCs w:val="22"/>
          <w:u w:val="none"/>
          <w:rtl/>
          <w:lang w:bidi="fa-IR"/>
        </w:rPr>
        <w:t>سلول</w:t>
      </w:r>
    </w:p>
    <w:p w14:paraId="67D290E1" w14:textId="4E3969D9" w:rsidR="00027821" w:rsidRPr="00714189" w:rsidRDefault="00027821" w:rsidP="005C0134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مسوول درس</w:t>
      </w:r>
      <w:r w:rsidR="00E86300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(استاد درس)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0444B4">
        <w:rPr>
          <w:rFonts w:cs="Mitra" w:hint="cs"/>
          <w:sz w:val="22"/>
          <w:szCs w:val="22"/>
          <w:u w:val="none"/>
          <w:rtl/>
          <w:lang w:bidi="fa-IR"/>
        </w:rPr>
        <w:t xml:space="preserve">دکتر بختیاری،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دكتر </w:t>
      </w:r>
      <w:r w:rsidR="00EA0E90">
        <w:rPr>
          <w:rFonts w:cs="Mitra" w:hint="cs"/>
          <w:sz w:val="22"/>
          <w:szCs w:val="22"/>
          <w:u w:val="none"/>
          <w:rtl/>
          <w:lang w:bidi="fa-IR"/>
        </w:rPr>
        <w:t>حقانی</w:t>
      </w:r>
      <w:r w:rsidR="0056348D">
        <w:rPr>
          <w:rFonts w:cs="Mitra" w:hint="cs"/>
          <w:sz w:val="22"/>
          <w:szCs w:val="22"/>
          <w:u w:val="none"/>
          <w:rtl/>
          <w:lang w:bidi="fa-IR"/>
        </w:rPr>
        <w:t xml:space="preserve">، دکتر </w:t>
      </w:r>
      <w:r w:rsidR="00486E3B">
        <w:rPr>
          <w:rFonts w:cs="Mitra" w:hint="cs"/>
          <w:sz w:val="22"/>
          <w:szCs w:val="22"/>
          <w:u w:val="none"/>
          <w:rtl/>
          <w:lang w:bidi="fa-IR"/>
        </w:rPr>
        <w:t>نوری زاده</w:t>
      </w:r>
      <w:r w:rsidR="005C0134">
        <w:rPr>
          <w:rFonts w:cs="Mitra" w:hint="cs"/>
          <w:sz w:val="22"/>
          <w:szCs w:val="22"/>
          <w:u w:val="none"/>
          <w:rtl/>
          <w:lang w:bidi="fa-IR"/>
        </w:rPr>
        <w:t xml:space="preserve">             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تلفن و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روزها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تماس:</w:t>
      </w:r>
      <w:r w:rsidR="005A3542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084122357</w:t>
      </w:r>
      <w:r w:rsidR="00FE5C67">
        <w:rPr>
          <w:rFonts w:cs="Mitra" w:hint="cs"/>
          <w:sz w:val="22"/>
          <w:szCs w:val="22"/>
          <w:u w:val="none"/>
          <w:rtl/>
          <w:lang w:bidi="fa-IR"/>
        </w:rPr>
        <w:t>27</w:t>
      </w:r>
    </w:p>
    <w:p w14:paraId="140CFE34" w14:textId="77777777" w:rsidR="0094302F" w:rsidRPr="00714189" w:rsidRDefault="005A3542" w:rsidP="00CD5431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آدرس</w:t>
      </w:r>
      <w:r w:rsidR="0052382B" w:rsidRPr="00714189">
        <w:rPr>
          <w:rFonts w:cs="Mitra"/>
          <w:b/>
          <w:bCs/>
          <w:sz w:val="22"/>
          <w:szCs w:val="22"/>
          <w:u w:val="none"/>
          <w:lang w:bidi="fa-IR"/>
        </w:rPr>
        <w:t>E</w:t>
      </w:r>
      <w:r w:rsidRPr="00714189">
        <w:rPr>
          <w:rFonts w:cs="Mitra"/>
          <w:b/>
          <w:bCs/>
          <w:sz w:val="22"/>
          <w:szCs w:val="22"/>
          <w:u w:val="none"/>
          <w:lang w:bidi="fa-IR"/>
        </w:rPr>
        <w:t>mai</w:t>
      </w:r>
      <w:r w:rsidR="00F96270" w:rsidRPr="00714189">
        <w:rPr>
          <w:rFonts w:cs="Mitra"/>
          <w:b/>
          <w:bCs/>
          <w:sz w:val="22"/>
          <w:szCs w:val="22"/>
          <w:u w:val="none"/>
          <w:lang w:bidi="fa-IR"/>
        </w:rPr>
        <w:t>l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="00536094">
        <w:rPr>
          <w:rFonts w:cs="Mitra"/>
          <w:sz w:val="22"/>
          <w:szCs w:val="22"/>
          <w:u w:val="none"/>
          <w:lang w:bidi="fa-IR"/>
        </w:rPr>
        <w:t>sobhe14@yahoo.com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</w:t>
      </w:r>
    </w:p>
    <w:p w14:paraId="5180CB09" w14:textId="77777777" w:rsidR="00027821" w:rsidRPr="0094302F" w:rsidRDefault="005A3542" w:rsidP="00B4753A">
      <w:pPr>
        <w:bidi/>
        <w:rPr>
          <w:rFonts w:cs="Mitra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* </w:t>
      </w:r>
      <w:r w:rsidR="0052382B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آدرس دفتر: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B56DC3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دانشكده پزشكي - 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گروه ب</w:t>
      </w:r>
      <w:r w:rsidR="00B4753A" w:rsidRPr="00714189">
        <w:rPr>
          <w:rFonts w:cs="Mitra" w:hint="cs"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وشيمي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/>
          <w:sz w:val="22"/>
          <w:szCs w:val="22"/>
          <w:u w:val="none"/>
          <w:lang w:bidi="fa-IR"/>
        </w:rPr>
        <w:t xml:space="preserve">           </w:t>
      </w:r>
    </w:p>
    <w:p w14:paraId="54F9F04F" w14:textId="77777777" w:rsidR="00E123B8" w:rsidRPr="00FD61BD" w:rsidRDefault="00E123B8" w:rsidP="00E123B8">
      <w:pPr>
        <w:bidi/>
        <w:rPr>
          <w:rFonts w:cs="Mitra"/>
          <w:b/>
          <w:bCs/>
          <w:u w:val="none"/>
          <w:lang w:bidi="fa-IR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0188"/>
      </w:tblGrid>
      <w:tr w:rsidR="00027821" w:rsidRPr="00FD61BD" w14:paraId="6E1C637B" w14:textId="77777777" w:rsidTr="004C3826">
        <w:trPr>
          <w:trHeight w:val="223"/>
          <w:jc w:val="center"/>
        </w:trPr>
        <w:tc>
          <w:tcPr>
            <w:tcW w:w="0" w:type="auto"/>
          </w:tcPr>
          <w:p w14:paraId="1384F0F3" w14:textId="77777777" w:rsidR="00027821" w:rsidRPr="0094302F" w:rsidRDefault="00027821" w:rsidP="00B51A7D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هدف کل</w:t>
            </w:r>
            <w:r w:rsidR="002D7614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ي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درس</w:t>
            </w:r>
            <w:r w:rsidR="000A39BC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: </w:t>
            </w:r>
            <w:r w:rsidR="00FA1E06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              </w:t>
            </w:r>
            <w:r w:rsidR="00941FD5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شناخت </w:t>
            </w:r>
            <w:r w:rsidR="00B51A7D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مسيرها</w:t>
            </w:r>
            <w:r w:rsidR="00941FD5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و واكنشهاي </w:t>
            </w:r>
            <w:r w:rsidR="00B51A7D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متابوليک</w:t>
            </w:r>
            <w:r w:rsidR="00941FD5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حياتي </w:t>
            </w:r>
            <w:r w:rsidR="00941FD5" w:rsidRPr="00B51A7D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بدن </w:t>
            </w:r>
            <w:r w:rsidR="00B51A7D" w:rsidRPr="00B51A7D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و اختلالات مربوط به آنها</w:t>
            </w:r>
          </w:p>
        </w:tc>
      </w:tr>
      <w:tr w:rsidR="00027821" w:rsidRPr="00FD61BD" w14:paraId="363678AF" w14:textId="77777777" w:rsidTr="00AA4319">
        <w:trPr>
          <w:trHeight w:val="2474"/>
          <w:jc w:val="center"/>
        </w:trPr>
        <w:tc>
          <w:tcPr>
            <w:tcW w:w="0" w:type="auto"/>
          </w:tcPr>
          <w:p w14:paraId="52215148" w14:textId="77777777" w:rsidR="00EA1CE3" w:rsidRPr="0081095B" w:rsidRDefault="00D70D35" w:rsidP="00EA1CE3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*</w:t>
            </w:r>
            <w:r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اهداف اختصاص</w:t>
            </w:r>
            <w:r w:rsidR="002D7614"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ي</w:t>
            </w:r>
            <w:r w:rsidR="00E86300"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يا جزيي </w:t>
            </w:r>
            <w:r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درس</w:t>
            </w:r>
            <w:r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:</w:t>
            </w:r>
            <w:r w:rsidR="0081592D"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  <w:p w14:paraId="2AB5ED93" w14:textId="7EE303D2" w:rsidR="00412BE3" w:rsidRPr="0081095B" w:rsidRDefault="00412BE3" w:rsidP="00EA1CE3">
            <w:pPr>
              <w:numPr>
                <w:ilvl w:val="0"/>
                <w:numId w:val="1"/>
              </w:numPr>
              <w:bidi/>
              <w:rPr>
                <w:rFonts w:cs="Mitra"/>
                <w:sz w:val="22"/>
                <w:szCs w:val="22"/>
                <w:u w:val="none"/>
                <w:lang w:bidi="fa-IR"/>
              </w:rPr>
            </w:pPr>
            <w:r w:rsidRPr="0081095B">
              <w:rPr>
                <w:rFonts w:cs="B Nazanin" w:hint="cs"/>
                <w:b/>
                <w:sz w:val="22"/>
                <w:szCs w:val="22"/>
                <w:u w:val="none"/>
                <w:rtl/>
              </w:rPr>
              <w:t>با</w:t>
            </w:r>
            <w:r w:rsidRPr="0081095B">
              <w:rPr>
                <w:rFonts w:cs="B Nazanin"/>
                <w:b/>
                <w:sz w:val="22"/>
                <w:szCs w:val="22"/>
                <w:u w:val="none"/>
                <w:rtl/>
              </w:rPr>
              <w:t xml:space="preserve"> </w:t>
            </w:r>
            <w:r w:rsidRPr="0081095B">
              <w:rPr>
                <w:rFonts w:cs="B Nazanin" w:hint="cs"/>
                <w:b/>
                <w:sz w:val="22"/>
                <w:szCs w:val="22"/>
                <w:u w:val="none"/>
                <w:rtl/>
              </w:rPr>
              <w:t>اهميت فسفريلاسيون اكسيداتيو، مسيرهاي متابوليسمي كربوهيدرات</w:t>
            </w:r>
            <w:r w:rsidRPr="0081095B">
              <w:rPr>
                <w:rFonts w:cs="B Nazanin" w:hint="cs"/>
                <w:b/>
                <w:sz w:val="22"/>
                <w:szCs w:val="22"/>
                <w:u w:val="none"/>
                <w:rtl/>
              </w:rPr>
              <w:softHyphen/>
              <w:t>ها، ليپيد</w:t>
            </w:r>
            <w:r w:rsidRPr="0081095B">
              <w:rPr>
                <w:rFonts w:cs="B Nazanin" w:hint="cs"/>
                <w:b/>
                <w:sz w:val="22"/>
                <w:szCs w:val="22"/>
                <w:u w:val="none"/>
                <w:rtl/>
              </w:rPr>
              <w:softHyphen/>
              <w:t>ها، اسيد</w:t>
            </w:r>
            <w:r w:rsidRPr="0081095B">
              <w:rPr>
                <w:rFonts w:cs="B Nazanin" w:hint="cs"/>
                <w:b/>
                <w:sz w:val="22"/>
                <w:szCs w:val="22"/>
                <w:u w:val="none"/>
                <w:rtl/>
              </w:rPr>
              <w:softHyphen/>
              <w:t>هاي آمينه و تركيبات ازت</w:t>
            </w:r>
            <w:r w:rsidRPr="0081095B">
              <w:rPr>
                <w:rFonts w:cs="B Nazanin" w:hint="cs"/>
                <w:b/>
                <w:sz w:val="22"/>
                <w:szCs w:val="22"/>
                <w:u w:val="none"/>
                <w:rtl/>
              </w:rPr>
              <w:softHyphen/>
              <w:t>دار غيرپروتئيني و آنزيم</w:t>
            </w:r>
            <w:r w:rsidRPr="0081095B">
              <w:rPr>
                <w:rFonts w:cs="B Nazanin" w:hint="cs"/>
                <w:b/>
                <w:sz w:val="22"/>
                <w:szCs w:val="22"/>
                <w:u w:val="none"/>
                <w:rtl/>
              </w:rPr>
              <w:softHyphen/>
              <w:t>هاي باليني خون آشنا شود.</w:t>
            </w:r>
            <w:r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  <w:p w14:paraId="579B60F2" w14:textId="66167C4F" w:rsidR="00412BE3" w:rsidRPr="0081095B" w:rsidRDefault="00EA1CE3" w:rsidP="00EA1CE3">
            <w:pPr>
              <w:numPr>
                <w:ilvl w:val="0"/>
                <w:numId w:val="1"/>
              </w:numPr>
              <w:bidi/>
              <w:rPr>
                <w:rFonts w:cs="Mitra"/>
                <w:sz w:val="22"/>
                <w:szCs w:val="22"/>
                <w:u w:val="none"/>
                <w:lang w:bidi="fa-IR"/>
              </w:rPr>
            </w:pPr>
            <w:r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412BE3" w:rsidRPr="0081095B">
              <w:rPr>
                <w:rFonts w:ascii="IranNastaliq" w:hAnsi="IranNastaliq" w:cs="B Nazanin" w:hint="cs"/>
                <w:b/>
                <w:sz w:val="22"/>
                <w:szCs w:val="22"/>
                <w:u w:val="none"/>
                <w:rtl/>
              </w:rPr>
              <w:t>تغييرات كمي و كيفي مولكول ها و متابوليت ها در تظاهرات بالینی بيماري هاي مختلف</w:t>
            </w:r>
            <w:r w:rsidR="00412BE3" w:rsidRPr="0081095B">
              <w:rPr>
                <w:rFonts w:cs="B Nazanin" w:hint="cs"/>
                <w:b/>
                <w:sz w:val="22"/>
                <w:szCs w:val="22"/>
                <w:u w:val="none"/>
                <w:rtl/>
              </w:rPr>
              <w:t xml:space="preserve"> مرتبط با هر مسير متابوليسمي</w:t>
            </w:r>
            <w:r w:rsidR="00412BE3" w:rsidRPr="0081095B">
              <w:rPr>
                <w:rFonts w:ascii="IranNastaliq" w:hAnsi="IranNastaliq" w:cs="B Nazanin" w:hint="cs"/>
                <w:b/>
                <w:sz w:val="22"/>
                <w:szCs w:val="22"/>
                <w:u w:val="none"/>
                <w:rtl/>
              </w:rPr>
              <w:t xml:space="preserve"> آشنا شود .</w:t>
            </w:r>
          </w:p>
          <w:p w14:paraId="1B8C6947" w14:textId="0008608C" w:rsidR="00EA1CE3" w:rsidRPr="0081095B" w:rsidRDefault="00EA1CE3" w:rsidP="00412BE3">
            <w:pPr>
              <w:numPr>
                <w:ilvl w:val="0"/>
                <w:numId w:val="1"/>
              </w:numPr>
              <w:bidi/>
              <w:rPr>
                <w:rFonts w:cs="Mitra"/>
                <w:sz w:val="22"/>
                <w:szCs w:val="22"/>
                <w:u w:val="none"/>
                <w:lang w:bidi="fa-IR"/>
              </w:rPr>
            </w:pPr>
            <w:r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412BE3" w:rsidRPr="0081095B">
              <w:rPr>
                <w:rFonts w:cs="B Nazanin" w:hint="cs"/>
                <w:b/>
                <w:sz w:val="22"/>
                <w:szCs w:val="22"/>
                <w:u w:val="none"/>
                <w:rtl/>
              </w:rPr>
              <w:t xml:space="preserve">اهميت باليني اندازه گيري آنزيم هاي خون و برخي مايعات ديگر بدن از جمله خون </w:t>
            </w:r>
            <w:r w:rsidR="00412BE3" w:rsidRPr="0081095B">
              <w:rPr>
                <w:rFonts w:ascii="IranNastaliq" w:hAnsi="IranNastaliq" w:cs="B Nazanin" w:hint="cs"/>
                <w:b/>
                <w:sz w:val="22"/>
                <w:szCs w:val="22"/>
                <w:u w:val="none"/>
                <w:rtl/>
              </w:rPr>
              <w:t>را بداند</w:t>
            </w:r>
            <w:r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.</w:t>
            </w:r>
          </w:p>
          <w:p w14:paraId="06C45D28" w14:textId="4401CD03" w:rsidR="00D21D30" w:rsidRPr="0081095B" w:rsidRDefault="00EA1CE3" w:rsidP="00AA4319">
            <w:pPr>
              <w:numPr>
                <w:ilvl w:val="0"/>
                <w:numId w:val="1"/>
              </w:num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412BE3" w:rsidRPr="0081095B">
              <w:rPr>
                <w:rFonts w:cs="B Nazanin" w:hint="cs"/>
                <w:b/>
                <w:sz w:val="22"/>
                <w:szCs w:val="22"/>
                <w:u w:val="none"/>
                <w:rtl/>
              </w:rPr>
              <w:t>اهميت يكپارچگي متابوليسم مواد سه</w:t>
            </w:r>
            <w:r w:rsidR="00412BE3" w:rsidRPr="0081095B">
              <w:rPr>
                <w:rFonts w:cs="B Nazanin" w:hint="cs"/>
                <w:b/>
                <w:sz w:val="22"/>
                <w:szCs w:val="22"/>
                <w:u w:val="none"/>
                <w:rtl/>
              </w:rPr>
              <w:softHyphen/>
              <w:t>گانه در شرايط فيزيولويك را درک کند.</w:t>
            </w:r>
          </w:p>
        </w:tc>
      </w:tr>
      <w:tr w:rsidR="00D70D35" w:rsidRPr="00FD61BD" w14:paraId="691B33C1" w14:textId="77777777" w:rsidTr="004C3826">
        <w:trPr>
          <w:trHeight w:val="426"/>
          <w:jc w:val="center"/>
        </w:trPr>
        <w:tc>
          <w:tcPr>
            <w:tcW w:w="0" w:type="auto"/>
          </w:tcPr>
          <w:p w14:paraId="62C0B168" w14:textId="77777777" w:rsidR="00D70D35" w:rsidRPr="00B24C4F" w:rsidRDefault="00D70D35" w:rsidP="00E9290B">
            <w:pPr>
              <w:bidi/>
              <w:rPr>
                <w:rFonts w:cs="Mitra"/>
                <w:b/>
                <w:bCs/>
                <w:sz w:val="16"/>
                <w:szCs w:val="16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*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وظا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ف دانشجو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ان</w:t>
            </w: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:</w:t>
            </w:r>
            <w:r w:rsidR="0081592D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(تكاليف دانشجو در طول ترم)</w:t>
            </w:r>
            <w:r w:rsidR="000B7B8E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</w:t>
            </w:r>
          </w:p>
          <w:p w14:paraId="1562C8D6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0B7B8E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1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 حضور دائم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 بموقع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در سر كلاس درس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</w:p>
          <w:p w14:paraId="09BF7C5B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2- آمادگي لازم جهت پاسخگويي به سوالات شفاهي مطرح شده از جلسات قبل</w:t>
            </w:r>
          </w:p>
          <w:p w14:paraId="121274E5" w14:textId="77777777" w:rsidR="000B7B8E" w:rsidRPr="000B7B8E" w:rsidRDefault="000B7B8E" w:rsidP="000B7B8E">
            <w:pPr>
              <w:bidi/>
              <w:rPr>
                <w:rFonts w:cs="Mitra"/>
                <w:b/>
                <w:bCs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3- آمادگي لازم جهت پاسخگويي به كوييزها در طول ترم</w:t>
            </w:r>
          </w:p>
        </w:tc>
      </w:tr>
      <w:tr w:rsidR="00D70D35" w:rsidRPr="00FD61BD" w14:paraId="0D5B07CF" w14:textId="77777777" w:rsidTr="004C3826">
        <w:trPr>
          <w:trHeight w:val="426"/>
          <w:jc w:val="center"/>
        </w:trPr>
        <w:tc>
          <w:tcPr>
            <w:tcW w:w="0" w:type="auto"/>
          </w:tcPr>
          <w:p w14:paraId="539D66A7" w14:textId="77777777" w:rsidR="00D70D35" w:rsidRPr="00D21D30" w:rsidRDefault="00D70D35" w:rsidP="00E9290B">
            <w:pPr>
              <w:bidi/>
              <w:rPr>
                <w:rFonts w:cs="Mitra"/>
                <w:b/>
                <w:bCs/>
                <w:sz w:val="18"/>
                <w:szCs w:val="18"/>
                <w:u w:val="none"/>
                <w:lang w:bidi="fa-IR"/>
              </w:rPr>
            </w:pPr>
            <w:r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>*منابع اصل</w:t>
            </w:r>
            <w:r w:rsidR="002D7614">
              <w:rPr>
                <w:rFonts w:cs="Mitra" w:hint="cs"/>
                <w:b/>
                <w:bCs/>
                <w:u w:val="none"/>
                <w:rtl/>
                <w:lang w:bidi="fa-IR"/>
              </w:rPr>
              <w:t>ي</w:t>
            </w:r>
            <w:r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درس 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>منابع اصلي</w:t>
            </w:r>
            <w:r w:rsidR="004D7398">
              <w:rPr>
                <w:rFonts w:cs="Mitra" w:hint="cs"/>
                <w:b/>
                <w:bCs/>
                <w:u w:val="none"/>
                <w:rtl/>
                <w:lang w:bidi="fa-IR"/>
              </w:rPr>
              <w:t>: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با رعايت اصول منبع نويسي و دادن</w:t>
            </w:r>
            <w:r w:rsidR="00D33793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نشاني براي تهيه آنها شامل كتاب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خانه، كتاب‌فروشي، اينترنت، ........</w:t>
            </w:r>
            <w:r w:rsidR="00476118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)</w:t>
            </w:r>
          </w:p>
          <w:p w14:paraId="5877F1F4" w14:textId="77777777" w:rsidR="002B457D" w:rsidRPr="004D7398" w:rsidRDefault="002B457D" w:rsidP="005C0134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1</w:t>
            </w: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</w:t>
            </w:r>
            <w:r w:rsidR="00D21D30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5C0134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بيوشيمي هارپر ويرايش آخر</w:t>
            </w:r>
          </w:p>
          <w:p w14:paraId="0C89FCF4" w14:textId="77777777" w:rsidR="004D7398" w:rsidRDefault="002B457D" w:rsidP="005C0134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2-</w:t>
            </w:r>
            <w:r w:rsidR="00EA0E90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5C0134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بيوشيمي با كاربرد باليني دولين ويرايش</w:t>
            </w:r>
            <w:r w:rsidR="005C0134" w:rsidRPr="00753F6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5C013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آخر</w:t>
            </w:r>
          </w:p>
          <w:p w14:paraId="24B9D1EB" w14:textId="77777777" w:rsidR="002B457D" w:rsidRDefault="002B457D" w:rsidP="005C0134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3-</w:t>
            </w:r>
            <w:r w:rsidR="00EA0E90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5C0134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اصول بيوشيمي لنينجر ويرايش </w:t>
            </w:r>
            <w:r w:rsidR="005C0134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آخر</w:t>
            </w:r>
            <w:r w:rsidR="005C0134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</w:p>
          <w:p w14:paraId="07B6DD78" w14:textId="77777777" w:rsidR="004D7398" w:rsidRPr="004D7398" w:rsidRDefault="004D7398" w:rsidP="004D7398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همه كتابهاي فوق در كتابخانه دانشكده و كتابفروشي هاي سطح شهر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موجود مي باشند.</w:t>
            </w:r>
          </w:p>
        </w:tc>
      </w:tr>
      <w:tr w:rsidR="00D70D35" w:rsidRPr="00FD61BD" w14:paraId="60977A0B" w14:textId="77777777" w:rsidTr="004C3826">
        <w:trPr>
          <w:trHeight w:val="344"/>
          <w:jc w:val="center"/>
        </w:trPr>
        <w:tc>
          <w:tcPr>
            <w:tcW w:w="0" w:type="auto"/>
          </w:tcPr>
          <w:p w14:paraId="7847410D" w14:textId="77777777" w:rsidR="00D70D35" w:rsidRPr="00FD61BD" w:rsidRDefault="00D70D35" w:rsidP="004D7398">
            <w:pPr>
              <w:bidi/>
              <w:rPr>
                <w:rFonts w:cs="Mitra"/>
                <w:b/>
                <w:bCs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*روش تدر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س</w:t>
            </w:r>
            <w:r w:rsidR="00FA1E06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+ </w:t>
            </w:r>
            <w:r w:rsidR="00E86300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وسايل كمك آموزشي مورد استفاده</w:t>
            </w: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:</w:t>
            </w:r>
            <w:r w:rsidR="000B7B8E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           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سخنراني، پرسش و پاسخ، پاورپوينت</w:t>
            </w:r>
            <w:r w:rsidR="0093570A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،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وايت برد</w:t>
            </w:r>
          </w:p>
        </w:tc>
      </w:tr>
      <w:tr w:rsidR="00D70D35" w:rsidRPr="00FD61BD" w14:paraId="5E41B51E" w14:textId="77777777" w:rsidTr="004C3826">
        <w:trPr>
          <w:trHeight w:val="32"/>
          <w:jc w:val="center"/>
        </w:trPr>
        <w:tc>
          <w:tcPr>
            <w:tcW w:w="0" w:type="auto"/>
          </w:tcPr>
          <w:p w14:paraId="2E31EE9C" w14:textId="77777777" w:rsidR="00D56486" w:rsidRPr="00714189" w:rsidRDefault="002B457D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*</w:t>
            </w:r>
            <w:r w:rsidR="00E86300"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6300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روش‌ها و زمان سنجش و ارزشيابي دانشجو 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 بارم مربوط به هر ارزش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ا ب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D04C6E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:</w:t>
            </w:r>
            <w:r w:rsidR="004148DF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81592D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نوع امتحانات از لحا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ظ نحوه طراحي سوال </w:t>
            </w:r>
            <w:r w:rsidR="004148DF" w:rsidRPr="00714189">
              <w:rPr>
                <w:rFonts w:ascii="Times New Roman" w:hAnsi="Times New Roman" w:cs="Times New Roman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–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بارم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بندي -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زمان امتحانات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 وتكاليف 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ذكر شود)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37"/>
              <w:gridCol w:w="2188"/>
              <w:gridCol w:w="3172"/>
              <w:gridCol w:w="1448"/>
            </w:tblGrid>
            <w:tr w:rsidR="00595B57" w14:paraId="466CBC32" w14:textId="77777777" w:rsidTr="00DA4F3E">
              <w:trPr>
                <w:jc w:val="center"/>
              </w:trPr>
              <w:tc>
                <w:tcPr>
                  <w:tcW w:w="0" w:type="auto"/>
                </w:tcPr>
                <w:p w14:paraId="4C9B9EC1" w14:textId="77777777" w:rsidR="00595B57" w:rsidRPr="0094302F" w:rsidRDefault="00595B57" w:rsidP="00595B57">
                  <w:pPr>
                    <w:bidi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0" w:type="auto"/>
                  <w:vAlign w:val="center"/>
                </w:tcPr>
                <w:p w14:paraId="092621EA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16EFD2A5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0" w:type="auto"/>
                  <w:vAlign w:val="center"/>
                </w:tcPr>
                <w:p w14:paraId="0970C61B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ساعت</w:t>
                  </w:r>
                </w:p>
              </w:tc>
            </w:tr>
            <w:tr w:rsidR="00595B57" w14:paraId="1B74C3A5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39A3BEF5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پايان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59E18742" w14:textId="2DFC0B52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در حدود </w:t>
                  </w:r>
                  <w:r w:rsidR="00D10BD5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100</w:t>
                  </w: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% از نمره كل </w:t>
                  </w:r>
                </w:p>
              </w:tc>
              <w:tc>
                <w:tcPr>
                  <w:tcW w:w="0" w:type="auto"/>
                  <w:vAlign w:val="center"/>
                </w:tcPr>
                <w:p w14:paraId="3C0EC90A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تاريخ تعيين شده از طرف آموزش</w:t>
                  </w: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 دانشكده</w:t>
                  </w:r>
                </w:p>
              </w:tc>
              <w:tc>
                <w:tcPr>
                  <w:tcW w:w="0" w:type="auto"/>
                  <w:vAlign w:val="center"/>
                </w:tcPr>
                <w:p w14:paraId="1E436B36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طبق ساعت مقرر</w:t>
                  </w:r>
                </w:p>
              </w:tc>
            </w:tr>
          </w:tbl>
          <w:p w14:paraId="6982604A" w14:textId="77777777" w:rsidR="00057BDC" w:rsidRDefault="00057BDC" w:rsidP="00E123B8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  <w:p w14:paraId="49B4DE6F" w14:textId="77777777" w:rsidR="00E123B8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*</w:t>
            </w:r>
            <w:r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در صورت غيبت بيش از حد موجه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،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معرفي به آموزش و حذف درس</w:t>
            </w:r>
          </w:p>
          <w:p w14:paraId="3AC62336" w14:textId="77777777" w:rsidR="00057BDC" w:rsidRPr="00057BDC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</w:tc>
      </w:tr>
    </w:tbl>
    <w:p w14:paraId="19CE2C53" w14:textId="77777777" w:rsidR="0081592D" w:rsidRDefault="00476118" w:rsidP="00A94F6D">
      <w:pPr>
        <w:bidi/>
        <w:ind w:right="360"/>
        <w:jc w:val="center"/>
        <w:rPr>
          <w:rFonts w:cs="Mitra"/>
          <w:b/>
          <w:bCs/>
          <w:sz w:val="28"/>
          <w:u w:val="none"/>
          <w:rtl/>
          <w:lang w:bidi="fa-IR"/>
        </w:rPr>
      </w:pPr>
      <w:r w:rsidRPr="00993E98">
        <w:rPr>
          <w:rFonts w:cs="Mitra" w:hint="cs"/>
          <w:b/>
          <w:bCs/>
          <w:sz w:val="28"/>
          <w:u w:val="none"/>
          <w:rtl/>
          <w:lang w:bidi="fa-IR"/>
        </w:rPr>
        <w:t>مقررات درس و انتظارات از دانشجويان:</w:t>
      </w:r>
    </w:p>
    <w:p w14:paraId="15871943" w14:textId="77777777" w:rsidR="007F0CDF" w:rsidRPr="00A94F6D" w:rsidRDefault="007F0CDF" w:rsidP="007F0CDF">
      <w:pPr>
        <w:bidi/>
        <w:ind w:right="360"/>
        <w:jc w:val="center"/>
        <w:rPr>
          <w:rFonts w:cs="Mitra"/>
          <w:b/>
          <w:bCs/>
          <w:sz w:val="28"/>
          <w:u w:val="none"/>
          <w:lang w:bidi="fa-IR"/>
        </w:rPr>
      </w:pPr>
    </w:p>
    <w:tbl>
      <w:tblPr>
        <w:tblStyle w:val="TableGrid"/>
        <w:tblW w:w="8786" w:type="dxa"/>
        <w:jc w:val="center"/>
        <w:tblLook w:val="01E0" w:firstRow="1" w:lastRow="1" w:firstColumn="1" w:lastColumn="1" w:noHBand="0" w:noVBand="0"/>
      </w:tblPr>
      <w:tblGrid>
        <w:gridCol w:w="1490"/>
        <w:gridCol w:w="1639"/>
        <w:gridCol w:w="4632"/>
        <w:gridCol w:w="1025"/>
      </w:tblGrid>
      <w:tr w:rsidR="0081592D" w:rsidRPr="00BD4AEE" w14:paraId="20041694" w14:textId="77777777" w:rsidTr="00FB3D37">
        <w:trPr>
          <w:trHeight w:val="487"/>
          <w:jc w:val="center"/>
        </w:trPr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E026" w14:textId="517D66C4" w:rsidR="0081592D" w:rsidRPr="00BD4AEE" w:rsidRDefault="0081592D" w:rsidP="00993E9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جدول زمان بند</w:t>
            </w:r>
            <w:r w:rsidR="002D7614"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 ارائه برنامه درس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بيوشيمي عمومي 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>ن</w:t>
            </w:r>
            <w:r w:rsidR="002D7614"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مسال اول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سال تحصيلي </w:t>
            </w:r>
            <w:r w:rsidR="00CF2FAA">
              <w:rPr>
                <w:rFonts w:cs="Mitra" w:hint="cs"/>
                <w:b/>
                <w:bCs/>
                <w:u w:val="none"/>
                <w:rtl/>
                <w:lang w:bidi="fa-IR"/>
              </w:rPr>
              <w:t>1400- 1399</w:t>
            </w:r>
          </w:p>
        </w:tc>
      </w:tr>
      <w:tr w:rsidR="00ED61F5" w:rsidRPr="00BD4AEE" w14:paraId="7E140A25" w14:textId="77777777" w:rsidTr="00FB3D37">
        <w:trPr>
          <w:cantSplit/>
          <w:trHeight w:val="83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0082" w14:textId="77777777" w:rsidR="00ED61F5" w:rsidRPr="00A94F6D" w:rsidRDefault="00ED61F5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آمادگ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ي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لازم دانشجو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ي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ان قبل از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شروع کلاس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65C6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مدرس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4202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عنوان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921D6" w14:textId="77777777" w:rsidR="00ED61F5" w:rsidRPr="00BD4AEE" w:rsidRDefault="00ED61F5" w:rsidP="00A94F6D">
            <w:pPr>
              <w:bidi/>
              <w:ind w:left="113" w:right="113"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رد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>ف</w:t>
            </w:r>
          </w:p>
        </w:tc>
      </w:tr>
      <w:tr w:rsidR="00ED61F5" w:rsidRPr="00BD4AEE" w14:paraId="5BC5B058" w14:textId="77777777" w:rsidTr="00FB3D37">
        <w:trPr>
          <w:trHeight w:val="70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33F0" w14:textId="77777777" w:rsidR="00ED61F5" w:rsidRPr="00A94F6D" w:rsidRDefault="00ED61F5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ندارد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59D2" w14:textId="77777777" w:rsidR="00ED61F5" w:rsidRDefault="00ED61F5" w:rsidP="003C3080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D31D" w14:textId="518368A2" w:rsidR="00ED61F5" w:rsidRPr="002F380D" w:rsidRDefault="002E3060" w:rsidP="002E3060">
            <w:pPr>
              <w:bidi/>
              <w:rPr>
                <w:rFonts w:ascii="Times New Roman" w:hAnsi="Times New Roman" w:cs="B Nazanin"/>
                <w:b/>
                <w:u w:val="none"/>
                <w:rtl/>
              </w:rPr>
            </w:pPr>
            <w:r>
              <w:rPr>
                <w:rFonts w:ascii="Times New Roman" w:hAnsi="Times New Roman" w:cs="B Nazanin" w:hint="cs"/>
                <w:b/>
                <w:u w:val="none"/>
                <w:rtl/>
              </w:rPr>
              <w:t>اصول متابوليسم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C2E5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</w:t>
            </w:r>
          </w:p>
        </w:tc>
      </w:tr>
      <w:tr w:rsidR="00ED61F5" w:rsidRPr="00BD4AEE" w14:paraId="6D8AC305" w14:textId="77777777" w:rsidTr="00FB3D37">
        <w:trPr>
          <w:trHeight w:val="59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0233" w14:textId="77777777" w:rsidR="00ED61F5" w:rsidRPr="00A94F6D" w:rsidRDefault="00ED61F5" w:rsidP="00515216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3D63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D728" w14:textId="1DD9AF89" w:rsidR="00ED61F5" w:rsidRPr="00BD4AEE" w:rsidRDefault="002E3060" w:rsidP="0007049D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 w:rsidRPr="008E0614">
              <w:rPr>
                <w:rFonts w:ascii="Times New Roman" w:hAnsi="Times New Roman" w:cs="B Nazanin" w:hint="cs"/>
                <w:b/>
                <w:u w:val="none"/>
                <w:rtl/>
              </w:rPr>
              <w:t xml:space="preserve">متابوليسم كربوهيدراتها: </w:t>
            </w:r>
            <w:r w:rsidRPr="008E0614">
              <w:rPr>
                <w:rFonts w:ascii="Times New Roman" w:hAnsi="Times New Roman" w:cs="B Nazanin" w:hint="cs"/>
                <w:u w:val="none"/>
                <w:rtl/>
              </w:rPr>
              <w:t xml:space="preserve">هضم و جذب، مسير گليكوليز، </w:t>
            </w:r>
            <w:r w:rsidRPr="00AD352A">
              <w:rPr>
                <w:rFonts w:cs="Mitra" w:hint="cs"/>
                <w:u w:val="none"/>
                <w:rtl/>
                <w:lang w:bidi="fa-IR"/>
              </w:rPr>
              <w:t xml:space="preserve">و </w:t>
            </w:r>
            <w:r w:rsidRPr="00AD352A">
              <w:rPr>
                <w:rFonts w:ascii="Times New Roman" w:hAnsi="Times New Roman" w:cs="B Nazanin" w:hint="cs"/>
                <w:u w:val="none"/>
                <w:rtl/>
              </w:rPr>
              <w:t>متابوليسم فروكتوز گالاكتوز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B5A" w14:textId="0D3A7204" w:rsidR="00ED61F5" w:rsidRPr="00BD4AEE" w:rsidRDefault="002F380D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</w:tr>
      <w:tr w:rsidR="00ED61F5" w:rsidRPr="00BD4AEE" w14:paraId="2CFAB64B" w14:textId="77777777" w:rsidTr="00FB3D37">
        <w:trPr>
          <w:trHeight w:val="53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8329" w14:textId="77777777" w:rsidR="00ED61F5" w:rsidRPr="00A94F6D" w:rsidRDefault="00ED61F5" w:rsidP="00A94F6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AEE8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F397" w14:textId="49CAE0DF" w:rsidR="00ED61F5" w:rsidRPr="00BD4AEE" w:rsidRDefault="002E3060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 w:rsidRPr="008E0614">
              <w:rPr>
                <w:rFonts w:ascii="Times New Roman" w:hAnsi="Times New Roman" w:cs="B Nazanin" w:hint="cs"/>
                <w:u w:val="none"/>
                <w:rtl/>
              </w:rPr>
              <w:t>اكسيداسيون پيروات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 xml:space="preserve"> </w:t>
            </w:r>
            <w:r>
              <w:rPr>
                <w:rFonts w:cs="Mitra" w:hint="cs"/>
                <w:u w:val="none"/>
                <w:rtl/>
                <w:lang w:bidi="fa-IR"/>
              </w:rPr>
              <w:t xml:space="preserve">و 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>گلوکونئوژنز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C49E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3</w:t>
            </w:r>
          </w:p>
        </w:tc>
      </w:tr>
      <w:tr w:rsidR="00ED61F5" w:rsidRPr="00BD4AEE" w14:paraId="3914D8BA" w14:textId="77777777" w:rsidTr="00FB3D37">
        <w:trPr>
          <w:trHeight w:val="51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2D5F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lastRenderedPageBreak/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4BFC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DE68" w14:textId="4EE699DE" w:rsidR="00ED61F5" w:rsidRPr="002F380D" w:rsidRDefault="002E3060" w:rsidP="002F380D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مسير پنتوز فسفات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3025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4</w:t>
            </w:r>
          </w:p>
        </w:tc>
      </w:tr>
      <w:tr w:rsidR="00ED61F5" w:rsidRPr="00BD4AEE" w14:paraId="31DCB866" w14:textId="77777777" w:rsidTr="00FB3D37">
        <w:trPr>
          <w:trHeight w:val="53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36E0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160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F68" w14:textId="4A5A4D22" w:rsidR="00ED61F5" w:rsidRPr="00BD4AEE" w:rsidRDefault="002E3060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 w:rsidRPr="00E87968">
              <w:rPr>
                <w:rFonts w:cs="Mitra" w:hint="cs"/>
                <w:u w:val="none"/>
                <w:rtl/>
                <w:lang w:bidi="fa-IR"/>
              </w:rPr>
              <w:t>متابول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>سم گل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>کوژن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953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5</w:t>
            </w:r>
          </w:p>
        </w:tc>
      </w:tr>
      <w:tr w:rsidR="00ED61F5" w:rsidRPr="00BD4AEE" w14:paraId="7CBECF5A" w14:textId="77777777" w:rsidTr="00FB3D37">
        <w:trPr>
          <w:trHeight w:val="532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F353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A1EE" w14:textId="57117AA8" w:rsidR="00ED61F5" w:rsidRPr="00BD4AEE" w:rsidRDefault="00ED61F5" w:rsidP="0007049D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FB3D37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D4CA" w14:textId="63E9722B" w:rsidR="00ED61F5" w:rsidRPr="003F766A" w:rsidRDefault="002E3060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 w:rsidRPr="00E87968">
              <w:rPr>
                <w:rFonts w:cs="Mitra" w:hint="cs"/>
                <w:u w:val="none"/>
                <w:rtl/>
                <w:lang w:bidi="fa-IR"/>
              </w:rPr>
              <w:t>س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 xml:space="preserve">کل کربس </w:t>
            </w:r>
            <w:r>
              <w:rPr>
                <w:rFonts w:cs="Mitra" w:hint="cs"/>
                <w:u w:val="none"/>
                <w:rtl/>
                <w:lang w:bidi="fa-IR"/>
              </w:rPr>
              <w:t xml:space="preserve">و 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>فسفر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>لاس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>ون اکس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>دات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>و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4578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6</w:t>
            </w:r>
          </w:p>
        </w:tc>
      </w:tr>
      <w:tr w:rsidR="00ED61F5" w:rsidRPr="00BD4AEE" w14:paraId="4552EEFD" w14:textId="77777777" w:rsidTr="00FB3D37">
        <w:trPr>
          <w:trHeight w:val="52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A9D4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06DB" w14:textId="1F203EAF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5C104B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50F" w14:textId="7767E35F" w:rsidR="00ED61F5" w:rsidRPr="00BD4AEE" w:rsidRDefault="002E3060" w:rsidP="00315F73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2F380D">
              <w:rPr>
                <w:rFonts w:ascii="Times New Roman" w:hAnsi="Times New Roman" w:cs="B Nazanin" w:hint="cs"/>
                <w:u w:val="none"/>
                <w:rtl/>
              </w:rPr>
              <w:t>بتا اكسيداسيون اسيد</w:t>
            </w:r>
            <w:r w:rsidRPr="002F380D">
              <w:rPr>
                <w:rFonts w:ascii="Times New Roman" w:hAnsi="Times New Roman" w:cs="B Nazanin" w:hint="cs"/>
                <w:u w:val="none"/>
                <w:rtl/>
              </w:rPr>
              <w:softHyphen/>
              <w:t>هاي چرب</w:t>
            </w:r>
            <w:r>
              <w:rPr>
                <w:rFonts w:ascii="Times New Roman" w:hAnsi="Times New Roman" w:cs="B Nazanin" w:hint="cs"/>
                <w:u w:val="none"/>
                <w:rtl/>
              </w:rPr>
              <w:t xml:space="preserve"> و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 xml:space="preserve"> متابول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>سم کتون باد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>ها</w:t>
            </w:r>
            <w:r w:rsidR="00A444B3" w:rsidRPr="00E87968">
              <w:rPr>
                <w:rFonts w:cs="Mitra" w:hint="cs"/>
                <w:u w:val="none"/>
                <w:rtl/>
                <w:lang w:bidi="fa-IR"/>
              </w:rPr>
              <w:t xml:space="preserve"> </w:t>
            </w:r>
            <w:r w:rsidR="00A444B3">
              <w:rPr>
                <w:rFonts w:cs="Mitra" w:hint="cs"/>
                <w:u w:val="none"/>
                <w:rtl/>
                <w:lang w:bidi="fa-IR"/>
              </w:rPr>
              <w:t xml:space="preserve">و </w:t>
            </w:r>
            <w:r w:rsidR="00A444B3" w:rsidRPr="00E87968">
              <w:rPr>
                <w:rFonts w:cs="Mitra" w:hint="cs"/>
                <w:u w:val="none"/>
                <w:rtl/>
                <w:lang w:bidi="fa-IR"/>
              </w:rPr>
              <w:t>ب</w:t>
            </w:r>
            <w:r w:rsidR="00A444B3">
              <w:rPr>
                <w:rFonts w:cs="Mitra" w:hint="cs"/>
                <w:u w:val="none"/>
                <w:rtl/>
                <w:lang w:bidi="fa-IR"/>
              </w:rPr>
              <w:t>ي</w:t>
            </w:r>
            <w:r w:rsidR="00A444B3" w:rsidRPr="00E87968">
              <w:rPr>
                <w:rFonts w:cs="Mitra" w:hint="cs"/>
                <w:u w:val="none"/>
                <w:rtl/>
                <w:lang w:bidi="fa-IR"/>
              </w:rPr>
              <w:t>وسنتز اس</w:t>
            </w:r>
            <w:r w:rsidR="00A444B3">
              <w:rPr>
                <w:rFonts w:cs="Mitra" w:hint="cs"/>
                <w:u w:val="none"/>
                <w:rtl/>
                <w:lang w:bidi="fa-IR"/>
              </w:rPr>
              <w:t>ي</w:t>
            </w:r>
            <w:r w:rsidR="00A444B3" w:rsidRPr="00E87968">
              <w:rPr>
                <w:rFonts w:cs="Mitra" w:hint="cs"/>
                <w:u w:val="none"/>
                <w:rtl/>
                <w:lang w:bidi="fa-IR"/>
              </w:rPr>
              <w:t>دها</w:t>
            </w:r>
            <w:r w:rsidR="00A444B3">
              <w:rPr>
                <w:rFonts w:cs="Mitra" w:hint="cs"/>
                <w:u w:val="none"/>
                <w:rtl/>
                <w:lang w:bidi="fa-IR"/>
              </w:rPr>
              <w:t>ي</w:t>
            </w:r>
            <w:r w:rsidR="00A444B3" w:rsidRPr="00E87968">
              <w:rPr>
                <w:rFonts w:cs="Mitra" w:hint="cs"/>
                <w:u w:val="none"/>
                <w:rtl/>
                <w:lang w:bidi="fa-IR"/>
              </w:rPr>
              <w:t xml:space="preserve"> چرب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E74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7</w:t>
            </w:r>
          </w:p>
        </w:tc>
      </w:tr>
      <w:tr w:rsidR="00ED61F5" w:rsidRPr="00BD4AEE" w14:paraId="6D85E111" w14:textId="77777777" w:rsidTr="00FB3D37">
        <w:trPr>
          <w:trHeight w:val="53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3841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CF02" w14:textId="25518652" w:rsidR="00ED61F5" w:rsidRPr="00BD4AEE" w:rsidRDefault="00CF2FAA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نوری زاده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5ED0" w14:textId="678AB13D" w:rsidR="00ED61F5" w:rsidRPr="00E44C34" w:rsidRDefault="00BF75A7" w:rsidP="00315F73">
            <w:pPr>
              <w:bidi/>
              <w:rPr>
                <w:rFonts w:cs="Mitra"/>
                <w:sz w:val="22"/>
                <w:szCs w:val="22"/>
                <w:u w:val="none"/>
                <w:lang w:bidi="fa-IR"/>
              </w:rPr>
            </w:pPr>
            <w:r w:rsidRPr="00E87968">
              <w:rPr>
                <w:rFonts w:cs="Mitra" w:hint="cs"/>
                <w:u w:val="none"/>
                <w:rtl/>
                <w:lang w:bidi="fa-IR"/>
              </w:rPr>
              <w:t>متابول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>سم فسفول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>پ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 xml:space="preserve">دها </w:t>
            </w:r>
            <w:r>
              <w:rPr>
                <w:rFonts w:cs="Mitra" w:hint="cs"/>
                <w:u w:val="none"/>
                <w:rtl/>
                <w:lang w:bidi="fa-IR"/>
              </w:rPr>
              <w:t>و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تری گليسيريد و اسفنگو ليپيدها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184B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8</w:t>
            </w:r>
          </w:p>
        </w:tc>
      </w:tr>
      <w:tr w:rsidR="00ED61F5" w:rsidRPr="00BD4AEE" w14:paraId="43C1EE11" w14:textId="77777777" w:rsidTr="00FB3D37">
        <w:trPr>
          <w:trHeight w:val="51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1A0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A90E" w14:textId="248E68FE" w:rsidR="00ED61F5" w:rsidRPr="00BD4AEE" w:rsidRDefault="00CF2FAA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نوری زاده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76F" w14:textId="6B671A52" w:rsidR="00ED61F5" w:rsidRPr="002B2536" w:rsidRDefault="00BF75A7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 w:rsidRPr="003F766A">
              <w:rPr>
                <w:rFonts w:cs="Mitra" w:hint="cs"/>
                <w:u w:val="none"/>
                <w:rtl/>
                <w:lang w:bidi="fa-IR"/>
              </w:rPr>
              <w:t xml:space="preserve">متابوليسم 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>ا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>کوزانوئ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E87968">
              <w:rPr>
                <w:rFonts w:cs="Mitra" w:hint="cs"/>
                <w:u w:val="none"/>
                <w:rtl/>
                <w:lang w:bidi="fa-IR"/>
              </w:rPr>
              <w:t>دها</w:t>
            </w:r>
            <w:r w:rsidRPr="003F766A">
              <w:rPr>
                <w:rFonts w:cs="Mitra" w:hint="cs"/>
                <w:u w:val="none"/>
                <w:rtl/>
                <w:lang w:bidi="fa-IR"/>
              </w:rPr>
              <w:t xml:space="preserve"> و کلسترول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F625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9</w:t>
            </w:r>
          </w:p>
        </w:tc>
      </w:tr>
      <w:tr w:rsidR="00CF2FAA" w:rsidRPr="00BD4AEE" w14:paraId="72E20145" w14:textId="77777777" w:rsidTr="002E5B3B">
        <w:trPr>
          <w:trHeight w:val="53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923" w14:textId="77777777" w:rsidR="00CF2FAA" w:rsidRPr="00A94F6D" w:rsidRDefault="00CF2FAA" w:rsidP="00CF2FAA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F7B8" w14:textId="619FB764" w:rsidR="00CF2FAA" w:rsidRPr="00BD4AEE" w:rsidRDefault="00CF2FAA" w:rsidP="00CF2F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C26B72">
              <w:rPr>
                <w:rFonts w:cs="Mitra" w:hint="cs"/>
                <w:u w:val="none"/>
                <w:rtl/>
                <w:lang w:bidi="fa-IR"/>
              </w:rPr>
              <w:t>دکتر نوری زاده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0393" w14:textId="23D1B65D" w:rsidR="00CF2FAA" w:rsidRPr="0048382D" w:rsidRDefault="00CF2FAA" w:rsidP="00CF2FAA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 w:rsidRPr="002F380D">
              <w:rPr>
                <w:rFonts w:ascii="Times New Roman" w:hAnsi="Times New Roman" w:cs="B Nazanin" w:hint="cs"/>
                <w:b/>
                <w:u w:val="none"/>
                <w:rtl/>
              </w:rPr>
              <w:t>متابوليسم</w:t>
            </w:r>
            <w:r w:rsidRPr="003F766A">
              <w:rPr>
                <w:rFonts w:ascii="Times New Roman" w:hAnsi="Times New Roman" w:cs="B Nazanin" w:hint="cs"/>
                <w:u w:val="none"/>
                <w:rtl/>
              </w:rPr>
              <w:t xml:space="preserve"> ليپوپروتئينها و بيماري</w:t>
            </w:r>
            <w:r w:rsidRPr="003F766A">
              <w:rPr>
                <w:rFonts w:ascii="Times New Roman" w:hAnsi="Times New Roman" w:cs="B Nazanin" w:hint="cs"/>
                <w:u w:val="none"/>
                <w:rtl/>
              </w:rPr>
              <w:softHyphen/>
              <w:t xml:space="preserve">هاي مسيرهاي متابوليسمي </w:t>
            </w:r>
            <w:r>
              <w:rPr>
                <w:rFonts w:ascii="Times New Roman" w:hAnsi="Times New Roman" w:cs="B Nazanin" w:hint="cs"/>
                <w:u w:val="none"/>
                <w:rtl/>
              </w:rPr>
              <w:t>آنها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B97" w14:textId="77777777" w:rsidR="00CF2FAA" w:rsidRPr="00BD4AEE" w:rsidRDefault="00CF2FAA" w:rsidP="00CF2F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10</w:t>
            </w:r>
          </w:p>
        </w:tc>
      </w:tr>
      <w:tr w:rsidR="00CF2FAA" w:rsidRPr="00BD4AEE" w14:paraId="52A79A72" w14:textId="77777777" w:rsidTr="002E5B3B">
        <w:trPr>
          <w:trHeight w:val="531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B4B7" w14:textId="77777777" w:rsidR="00CF2FAA" w:rsidRPr="00A94F6D" w:rsidRDefault="00CF2FAA" w:rsidP="00CF2FAA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CC0A" w14:textId="328F0C9A" w:rsidR="00CF2FAA" w:rsidRPr="00BD4AEE" w:rsidRDefault="00CF2FAA" w:rsidP="00CF2F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C26B72">
              <w:rPr>
                <w:rFonts w:cs="Mitra" w:hint="cs"/>
                <w:u w:val="none"/>
                <w:rtl/>
                <w:lang w:bidi="fa-IR"/>
              </w:rPr>
              <w:t>دکتر نوری زاده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6345" w14:textId="7B0B4ABE" w:rsidR="00CF2FAA" w:rsidRPr="00BD4AEE" w:rsidRDefault="00CF2FAA" w:rsidP="00CF2FAA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 w:rsidRPr="002F380D">
              <w:rPr>
                <w:rFonts w:ascii="Times New Roman" w:hAnsi="Times New Roman" w:cs="B Nazanin" w:hint="cs"/>
                <w:u w:val="none"/>
                <w:rtl/>
              </w:rPr>
              <w:t>واكنش</w:t>
            </w:r>
            <w:r w:rsidRPr="002F380D">
              <w:rPr>
                <w:rFonts w:ascii="Times New Roman" w:hAnsi="Times New Roman" w:cs="B Nazanin" w:hint="cs"/>
                <w:u w:val="none"/>
                <w:rtl/>
              </w:rPr>
              <w:softHyphen/>
              <w:t>هاي عمومي كاتابوليسم اسيد</w:t>
            </w:r>
            <w:r w:rsidRPr="002F380D">
              <w:rPr>
                <w:rFonts w:ascii="Times New Roman" w:hAnsi="Times New Roman" w:cs="B Nazanin" w:hint="cs"/>
                <w:u w:val="none"/>
                <w:rtl/>
              </w:rPr>
              <w:softHyphen/>
              <w:t>هاي آمينه، سيكل اوره، واكنش</w:t>
            </w:r>
            <w:r w:rsidRPr="002F380D">
              <w:rPr>
                <w:rFonts w:ascii="Times New Roman" w:hAnsi="Times New Roman" w:cs="B Nazanin" w:hint="cs"/>
                <w:u w:val="none"/>
                <w:rtl/>
              </w:rPr>
              <w:softHyphen/>
              <w:t>هاي اختصاصي كاتابوليسم اسيد</w:t>
            </w:r>
            <w:r w:rsidRPr="002F380D">
              <w:rPr>
                <w:rFonts w:ascii="Times New Roman" w:hAnsi="Times New Roman" w:cs="B Nazanin" w:hint="cs"/>
                <w:u w:val="none"/>
                <w:rtl/>
              </w:rPr>
              <w:softHyphen/>
              <w:t>هاي آمينه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40F" w14:textId="77777777" w:rsidR="00CF2FAA" w:rsidRPr="00BD4AEE" w:rsidRDefault="00CF2FAA" w:rsidP="00CF2F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1</w:t>
            </w:r>
          </w:p>
        </w:tc>
      </w:tr>
      <w:tr w:rsidR="00CF2FAA" w:rsidRPr="00BD4AEE" w14:paraId="05A77B65" w14:textId="77777777" w:rsidTr="002E5B3B">
        <w:trPr>
          <w:trHeight w:val="52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DB2" w14:textId="77777777" w:rsidR="00CF2FAA" w:rsidRPr="00A94F6D" w:rsidRDefault="00CF2FAA" w:rsidP="00CF2FAA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6D0" w14:textId="0AC6E168" w:rsidR="00CF2FAA" w:rsidRPr="00BD4AEE" w:rsidRDefault="00CF2FAA" w:rsidP="00CF2F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C26B72">
              <w:rPr>
                <w:rFonts w:cs="Mitra" w:hint="cs"/>
                <w:u w:val="none"/>
                <w:rtl/>
                <w:lang w:bidi="fa-IR"/>
              </w:rPr>
              <w:t>دکتر نوری زاده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FC2" w14:textId="6EC1ABE6" w:rsidR="00CF2FAA" w:rsidRPr="00CF1A6A" w:rsidRDefault="00CF2FAA" w:rsidP="00CF2FAA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 w:rsidRPr="00E44C34">
              <w:rPr>
                <w:rFonts w:ascii="Times New Roman" w:hAnsi="Times New Roman" w:cs="B Nazanin" w:hint="cs"/>
                <w:u w:val="none"/>
                <w:rtl/>
              </w:rPr>
              <w:t>بيوسنتز اسيد</w:t>
            </w:r>
            <w:r w:rsidRPr="00E44C34">
              <w:rPr>
                <w:rFonts w:ascii="Times New Roman" w:hAnsi="Times New Roman" w:cs="B Nazanin" w:hint="cs"/>
                <w:u w:val="none"/>
                <w:rtl/>
              </w:rPr>
              <w:softHyphen/>
              <w:t>هاي آمينه غير ضروري، بيوسنتز تركيبات مشتق از اسيد</w:t>
            </w:r>
            <w:r w:rsidRPr="00E44C34">
              <w:rPr>
                <w:rFonts w:ascii="Times New Roman" w:hAnsi="Times New Roman" w:cs="B Nazanin" w:hint="cs"/>
                <w:u w:val="none"/>
                <w:rtl/>
              </w:rPr>
              <w:softHyphen/>
              <w:t>هاي آمينه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8288" w14:textId="77777777" w:rsidR="00CF2FAA" w:rsidRPr="00BD4AEE" w:rsidRDefault="00CF2FAA" w:rsidP="00CF2FAA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</w:tr>
      <w:tr w:rsidR="00ED61F5" w:rsidRPr="00BD4AEE" w14:paraId="7416F278" w14:textId="77777777" w:rsidTr="00FB3D37">
        <w:trPr>
          <w:trHeight w:val="53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78F5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095F" w14:textId="507C0C6A" w:rsidR="00ED61F5" w:rsidRPr="00BD4AEE" w:rsidRDefault="00ED61F5" w:rsidP="00C9475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FB3D37">
              <w:rPr>
                <w:rFonts w:cs="Mitra" w:hint="cs"/>
                <w:u w:val="none"/>
                <w:rtl/>
                <w:lang w:bidi="fa-IR"/>
              </w:rPr>
              <w:t>بختياری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6E75" w14:textId="00DE3680" w:rsidR="00ED61F5" w:rsidRPr="00E07788" w:rsidRDefault="004320DE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 w:rsidRPr="002B2536">
              <w:rPr>
                <w:rFonts w:ascii="Times New Roman" w:hAnsi="Times New Roman" w:cs="B Nazanin" w:hint="cs"/>
                <w:b/>
                <w:u w:val="none"/>
                <w:rtl/>
              </w:rPr>
              <w:t xml:space="preserve">متابوليسم نوكلئوتيدها: </w:t>
            </w:r>
            <w:r w:rsidRPr="002B2536">
              <w:rPr>
                <w:rFonts w:ascii="Times New Roman" w:hAnsi="Times New Roman" w:cs="B Nazanin" w:hint="cs"/>
                <w:u w:val="none"/>
                <w:rtl/>
              </w:rPr>
              <w:t xml:space="preserve">مسير </w:t>
            </w:r>
            <w:r w:rsidRPr="002B2536">
              <w:rPr>
                <w:rFonts w:ascii="Times New Roman" w:hAnsi="Times New Roman" w:cs="B Nazanin"/>
                <w:u w:val="none"/>
              </w:rPr>
              <w:t>De novo</w:t>
            </w:r>
            <w:r w:rsidRPr="002B2536">
              <w:rPr>
                <w:rFonts w:ascii="Times New Roman" w:hAnsi="Times New Roman" w:cs="B Nazanin" w:hint="cs"/>
                <w:u w:val="none"/>
                <w:rtl/>
              </w:rPr>
              <w:t xml:space="preserve"> بيوسنتز پورين</w:t>
            </w:r>
            <w:r w:rsidRPr="002B2536">
              <w:rPr>
                <w:rFonts w:ascii="Times New Roman" w:hAnsi="Times New Roman" w:cs="B Nazanin" w:hint="cs"/>
                <w:u w:val="none"/>
                <w:rtl/>
              </w:rPr>
              <w:softHyphen/>
              <w:t xml:space="preserve">ها، مسير </w:t>
            </w:r>
            <w:r w:rsidRPr="002B2536">
              <w:rPr>
                <w:rFonts w:ascii="Times New Roman" w:hAnsi="Times New Roman" w:cs="B Nazanin"/>
                <w:u w:val="none"/>
              </w:rPr>
              <w:t>Salvage</w:t>
            </w:r>
            <w:r w:rsidRPr="002B2536">
              <w:rPr>
                <w:rFonts w:ascii="Times New Roman" w:hAnsi="Times New Roman" w:cs="B Nazanin" w:hint="cs"/>
                <w:u w:val="none"/>
                <w:rtl/>
              </w:rPr>
              <w:t xml:space="preserve"> بيوسنتز پورين</w:t>
            </w:r>
            <w:r w:rsidRPr="002B2536">
              <w:rPr>
                <w:rFonts w:ascii="Times New Roman" w:hAnsi="Times New Roman" w:cs="B Nazanin" w:hint="cs"/>
                <w:u w:val="none"/>
                <w:rtl/>
              </w:rPr>
              <w:softHyphen/>
              <w:t>ها، تنظيم مسير</w:t>
            </w:r>
            <w:r>
              <w:rPr>
                <w:rFonts w:ascii="Times New Roman" w:hAnsi="Times New Roman" w:cs="B Nazanin" w:hint="cs"/>
                <w:u w:val="none"/>
                <w:rtl/>
              </w:rPr>
              <w:t>های</w:t>
            </w:r>
            <w:r w:rsidRPr="002B2536">
              <w:rPr>
                <w:rFonts w:ascii="Times New Roman" w:hAnsi="Times New Roman" w:cs="B Nazanin" w:hint="cs"/>
                <w:u w:val="none"/>
                <w:rtl/>
              </w:rPr>
              <w:t xml:space="preserve"> بيوسنتز</w:t>
            </w:r>
            <w:r>
              <w:rPr>
                <w:rFonts w:ascii="Times New Roman" w:hAnsi="Times New Roman" w:cs="B Nazanin" w:hint="cs"/>
                <w:u w:val="none"/>
                <w:rtl/>
              </w:rPr>
              <w:t>،</w:t>
            </w:r>
            <w:r w:rsidRPr="002B2536">
              <w:rPr>
                <w:rFonts w:ascii="Times New Roman" w:hAnsi="Times New Roman" w:cs="B Nazanin" w:hint="cs"/>
                <w:u w:val="none"/>
                <w:rtl/>
              </w:rPr>
              <w:t xml:space="preserve"> </w:t>
            </w:r>
            <w:r w:rsidRPr="0048382D">
              <w:rPr>
                <w:rFonts w:ascii="Times New Roman" w:hAnsi="Times New Roman" w:cs="B Nazanin" w:hint="cs"/>
                <w:u w:val="none"/>
                <w:rtl/>
              </w:rPr>
              <w:t>كاتابوليسم پورينها، بيماري</w:t>
            </w:r>
            <w:r w:rsidRPr="0048382D">
              <w:rPr>
                <w:rFonts w:ascii="Times New Roman" w:hAnsi="Times New Roman" w:cs="B Nazanin" w:hint="cs"/>
                <w:u w:val="none"/>
                <w:rtl/>
              </w:rPr>
              <w:softHyphen/>
              <w:t>هاي مسير متابوليسمي پورين</w:t>
            </w:r>
            <w:r w:rsidRPr="0048382D">
              <w:rPr>
                <w:rFonts w:ascii="Times New Roman" w:hAnsi="Times New Roman" w:cs="B Nazanin" w:hint="cs"/>
                <w:u w:val="none"/>
                <w:rtl/>
              </w:rPr>
              <w:softHyphen/>
              <w:t>ها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C89" w14:textId="77777777" w:rsidR="00ED61F5" w:rsidRPr="00BD4AEE" w:rsidRDefault="00ED61F5" w:rsidP="005948C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3</w:t>
            </w:r>
          </w:p>
        </w:tc>
      </w:tr>
      <w:tr w:rsidR="00ED61F5" w:rsidRPr="00BD4AEE" w14:paraId="1FF49C0B" w14:textId="77777777" w:rsidTr="00FB3D37">
        <w:trPr>
          <w:trHeight w:val="52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CB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8A83" w14:textId="7098E4FA" w:rsidR="00ED61F5" w:rsidRPr="00BD4AEE" w:rsidRDefault="00ED61F5" w:rsidP="00C9475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FB3D37">
              <w:rPr>
                <w:rFonts w:cs="Mitra" w:hint="cs"/>
                <w:u w:val="none"/>
                <w:rtl/>
                <w:lang w:bidi="fa-IR"/>
              </w:rPr>
              <w:t>بختياری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2E4" w14:textId="77777777" w:rsidR="004320DE" w:rsidRPr="0048382D" w:rsidRDefault="004320DE" w:rsidP="004320DE">
            <w:pPr>
              <w:bidi/>
              <w:rPr>
                <w:rFonts w:ascii="Times New Roman" w:hAnsi="Times New Roman" w:cs="B Nazanin"/>
                <w:u w:val="none"/>
              </w:rPr>
            </w:pPr>
            <w:r w:rsidRPr="0048382D">
              <w:rPr>
                <w:rFonts w:ascii="Times New Roman" w:hAnsi="Times New Roman" w:cs="B Nazanin" w:hint="cs"/>
                <w:u w:val="none"/>
                <w:rtl/>
              </w:rPr>
              <w:t xml:space="preserve">مسير </w:t>
            </w:r>
            <w:r w:rsidRPr="0048382D">
              <w:rPr>
                <w:rFonts w:ascii="Times New Roman" w:hAnsi="Times New Roman" w:cs="B Nazanin"/>
                <w:u w:val="none"/>
              </w:rPr>
              <w:t>De novo</w:t>
            </w:r>
            <w:r w:rsidRPr="0048382D">
              <w:rPr>
                <w:rFonts w:ascii="Times New Roman" w:hAnsi="Times New Roman" w:cs="B Nazanin" w:hint="cs"/>
                <w:u w:val="none"/>
                <w:rtl/>
              </w:rPr>
              <w:t xml:space="preserve"> بيوسنتز پيريميدين</w:t>
            </w:r>
            <w:r w:rsidRPr="0048382D">
              <w:rPr>
                <w:rFonts w:ascii="Times New Roman" w:hAnsi="Times New Roman" w:cs="B Nazanin" w:hint="cs"/>
                <w:u w:val="none"/>
                <w:rtl/>
              </w:rPr>
              <w:softHyphen/>
              <w:t xml:space="preserve">ها، مسير </w:t>
            </w:r>
            <w:r w:rsidRPr="0048382D">
              <w:rPr>
                <w:rFonts w:ascii="Times New Roman" w:hAnsi="Times New Roman" w:cs="B Nazanin"/>
                <w:u w:val="none"/>
              </w:rPr>
              <w:t>Salvage</w:t>
            </w:r>
            <w:r w:rsidRPr="0048382D">
              <w:rPr>
                <w:rFonts w:ascii="Times New Roman" w:hAnsi="Times New Roman" w:cs="B Nazanin" w:hint="cs"/>
                <w:u w:val="none"/>
                <w:rtl/>
              </w:rPr>
              <w:t xml:space="preserve"> بيوسنتز پيريميدين</w:t>
            </w:r>
            <w:r w:rsidRPr="0048382D">
              <w:rPr>
                <w:rFonts w:ascii="Times New Roman" w:hAnsi="Times New Roman" w:cs="B Nazanin" w:hint="cs"/>
                <w:u w:val="none"/>
                <w:rtl/>
              </w:rPr>
              <w:softHyphen/>
              <w:t>ها، تنظيم مسير بيوسنتز پيريميدين</w:t>
            </w:r>
            <w:r w:rsidRPr="0048382D">
              <w:rPr>
                <w:rFonts w:ascii="Times New Roman" w:hAnsi="Times New Roman" w:cs="B Nazanin" w:hint="cs"/>
                <w:u w:val="none"/>
                <w:rtl/>
              </w:rPr>
              <w:softHyphen/>
              <w:t>ها، كاتابوليسم پيريميدين</w:t>
            </w:r>
            <w:r w:rsidRPr="0048382D">
              <w:rPr>
                <w:rFonts w:ascii="Times New Roman" w:hAnsi="Times New Roman" w:cs="B Nazanin" w:hint="cs"/>
                <w:u w:val="none"/>
                <w:rtl/>
              </w:rPr>
              <w:softHyphen/>
              <w:t>ها، بيماري</w:t>
            </w:r>
            <w:r w:rsidRPr="0048382D">
              <w:rPr>
                <w:rFonts w:ascii="Times New Roman" w:hAnsi="Times New Roman" w:cs="B Nazanin" w:hint="cs"/>
                <w:u w:val="none"/>
                <w:rtl/>
              </w:rPr>
              <w:softHyphen/>
              <w:t>هاي مسير متابوليسمي پيريميدين</w:t>
            </w:r>
            <w:r w:rsidRPr="0048382D">
              <w:rPr>
                <w:rFonts w:ascii="Times New Roman" w:hAnsi="Times New Roman" w:cs="B Nazanin" w:hint="cs"/>
                <w:u w:val="none"/>
                <w:rtl/>
              </w:rPr>
              <w:softHyphen/>
              <w:t>ها</w:t>
            </w:r>
          </w:p>
          <w:p w14:paraId="77C88D2B" w14:textId="4B973A4E" w:rsidR="00ED61F5" w:rsidRPr="00E07788" w:rsidRDefault="00ED61F5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92B2" w14:textId="77777777" w:rsidR="00ED61F5" w:rsidRPr="00BD4AEE" w:rsidRDefault="00ED61F5" w:rsidP="005948C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4</w:t>
            </w:r>
          </w:p>
        </w:tc>
      </w:tr>
      <w:tr w:rsidR="00ED61F5" w:rsidRPr="00BD4AEE" w14:paraId="1316B806" w14:textId="77777777" w:rsidTr="00FB3D37">
        <w:trPr>
          <w:trHeight w:val="521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29F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F253" w14:textId="2F62A4F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FB3D37">
              <w:rPr>
                <w:rFonts w:cs="Mitra" w:hint="cs"/>
                <w:u w:val="none"/>
                <w:rtl/>
                <w:lang w:bidi="fa-IR"/>
              </w:rPr>
              <w:t>بختياری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E69B" w14:textId="77777777" w:rsidR="004320DE" w:rsidRPr="00CF1A6A" w:rsidRDefault="004320DE" w:rsidP="0049069C">
            <w:pPr>
              <w:bidi/>
              <w:rPr>
                <w:rFonts w:ascii="Times New Roman" w:hAnsi="Times New Roman" w:cs="B Nazanin"/>
                <w:u w:val="none"/>
              </w:rPr>
            </w:pPr>
            <w:r w:rsidRPr="00CF1A6A">
              <w:rPr>
                <w:rFonts w:ascii="Times New Roman" w:hAnsi="Times New Roman" w:cs="B Nazanin" w:hint="cs"/>
                <w:b/>
                <w:u w:val="none"/>
                <w:rtl/>
              </w:rPr>
              <w:t xml:space="preserve">متابوليسم تركيبات ازت دار غير پروتئيني: </w:t>
            </w:r>
            <w:r w:rsidRPr="00CF1A6A">
              <w:rPr>
                <w:rFonts w:ascii="Times New Roman" w:hAnsi="Times New Roman" w:cs="B Nazanin" w:hint="cs"/>
                <w:u w:val="none"/>
                <w:rtl/>
              </w:rPr>
              <w:t>بيوسنتز هم، بيماري</w:t>
            </w:r>
            <w:r w:rsidRPr="00CF1A6A">
              <w:rPr>
                <w:rFonts w:ascii="Times New Roman" w:hAnsi="Times New Roman" w:cs="B Nazanin" w:hint="cs"/>
                <w:u w:val="none"/>
                <w:rtl/>
              </w:rPr>
              <w:softHyphen/>
              <w:t>هاي مرتبط با بيوسنتز هم، پورفيريا، كاتابوليسم هم، بيماري</w:t>
            </w:r>
            <w:r w:rsidRPr="00CF1A6A">
              <w:rPr>
                <w:rFonts w:ascii="Times New Roman" w:hAnsi="Times New Roman" w:cs="B Nazanin" w:hint="cs"/>
                <w:u w:val="none"/>
                <w:rtl/>
              </w:rPr>
              <w:softHyphen/>
              <w:t>هاي كاتابوليسم هم</w:t>
            </w:r>
          </w:p>
          <w:p w14:paraId="29141559" w14:textId="17B37A60" w:rsidR="00ED61F5" w:rsidRPr="00BD4AEE" w:rsidRDefault="00ED61F5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BDD8" w14:textId="77777777" w:rsidR="00ED61F5" w:rsidRPr="00BD4AEE" w:rsidRDefault="00ED61F5" w:rsidP="005948C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5</w:t>
            </w:r>
          </w:p>
        </w:tc>
      </w:tr>
      <w:tr w:rsidR="00ED61F5" w:rsidRPr="00BD4AEE" w14:paraId="2A1CD2F2" w14:textId="77777777" w:rsidTr="00FB3D37">
        <w:trPr>
          <w:trHeight w:val="54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8CA1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F427" w14:textId="5A1C2896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FB3D37">
              <w:rPr>
                <w:rFonts w:cs="Mitra" w:hint="cs"/>
                <w:u w:val="none"/>
                <w:rtl/>
                <w:lang w:bidi="fa-IR"/>
              </w:rPr>
              <w:t>بختياری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32B7" w14:textId="61B2E9B0" w:rsidR="00ED61F5" w:rsidRPr="00BD4AEE" w:rsidRDefault="004320DE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 w:rsidRPr="00CF1A6A">
              <w:rPr>
                <w:rFonts w:ascii="Times New Roman" w:hAnsi="Times New Roman" w:cs="B Nazanin" w:hint="cs"/>
                <w:u w:val="none"/>
                <w:rtl/>
              </w:rPr>
              <w:t>اهميت جايگاههاي كليدي و تنظيمي در مسير</w:t>
            </w:r>
            <w:r w:rsidRPr="00CF1A6A">
              <w:rPr>
                <w:rFonts w:ascii="Times New Roman" w:hAnsi="Times New Roman" w:cs="B Nazanin" w:hint="cs"/>
                <w:u w:val="none"/>
                <w:rtl/>
              </w:rPr>
              <w:softHyphen/>
              <w:t>هاي متابوليسمي، اهميت بافتهاي مختلف در مسير</w:t>
            </w:r>
            <w:r w:rsidRPr="00CF1A6A">
              <w:rPr>
                <w:rFonts w:ascii="Times New Roman" w:hAnsi="Times New Roman" w:cs="B Nazanin" w:hint="cs"/>
                <w:u w:val="none"/>
                <w:rtl/>
              </w:rPr>
              <w:softHyphen/>
              <w:t>هاي متابوليسمي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7951" w14:textId="77777777" w:rsidR="00ED61F5" w:rsidRPr="00BD4AEE" w:rsidRDefault="00ED61F5" w:rsidP="005948C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6</w:t>
            </w:r>
          </w:p>
        </w:tc>
      </w:tr>
      <w:tr w:rsidR="00ED61F5" w:rsidRPr="00BD4AEE" w14:paraId="5350EF11" w14:textId="77777777" w:rsidTr="00FB3D37">
        <w:trPr>
          <w:trHeight w:val="52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626F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11F8" w14:textId="1FFB4CDB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FB3D37">
              <w:rPr>
                <w:rFonts w:cs="Mitra" w:hint="cs"/>
                <w:u w:val="none"/>
                <w:rtl/>
                <w:lang w:bidi="fa-IR"/>
              </w:rPr>
              <w:t>بختياری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222C" w14:textId="0D9A329D" w:rsidR="00ED61F5" w:rsidRPr="00BD4AEE" w:rsidRDefault="004320DE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 w:rsidRPr="00E07788">
              <w:rPr>
                <w:rFonts w:ascii="Times New Roman" w:hAnsi="Times New Roman" w:cs="B Nazanin" w:hint="cs"/>
                <w:u w:val="none"/>
                <w:rtl/>
              </w:rPr>
              <w:t>مسير</w:t>
            </w:r>
            <w:r w:rsidRPr="00E07788">
              <w:rPr>
                <w:rFonts w:ascii="Times New Roman" w:hAnsi="Times New Roman" w:cs="B Nazanin" w:hint="cs"/>
                <w:u w:val="none"/>
                <w:rtl/>
              </w:rPr>
              <w:softHyphen/>
              <w:t>هاي متابوليسمي در كبد، مسيرهاي متابوليسمي در بافت چربي، مسيرهاي متابوليسمي در بافت ماهيچه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CBFA" w14:textId="77777777" w:rsidR="00ED61F5" w:rsidRPr="00BD4AEE" w:rsidRDefault="00ED61F5" w:rsidP="005948C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7</w:t>
            </w:r>
          </w:p>
        </w:tc>
      </w:tr>
      <w:tr w:rsidR="00ED61F5" w:rsidRPr="00BD4AEE" w14:paraId="0F01E02A" w14:textId="77777777" w:rsidTr="00FB3D37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3052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AF21" w14:textId="0608FDC2" w:rsidR="00ED61F5" w:rsidRDefault="00ED61F5" w:rsidP="003C3080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</w:t>
            </w:r>
            <w:r w:rsidR="00FB3D37">
              <w:rPr>
                <w:rFonts w:cs="Mitra" w:hint="cs"/>
                <w:u w:val="none"/>
                <w:rtl/>
                <w:lang w:bidi="fa-IR"/>
              </w:rPr>
              <w:t xml:space="preserve"> بختياری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49B4" w14:textId="03A49A3B" w:rsidR="00ED61F5" w:rsidRPr="00E87968" w:rsidRDefault="004320DE" w:rsidP="00315F73">
            <w:pPr>
              <w:bidi/>
              <w:rPr>
                <w:rFonts w:cs="Mitra"/>
                <w:u w:val="none"/>
                <w:rtl/>
                <w:lang w:bidi="fa-IR"/>
              </w:rPr>
            </w:pPr>
            <w:r w:rsidRPr="00E07788">
              <w:rPr>
                <w:rFonts w:ascii="Times New Roman" w:hAnsi="Times New Roman" w:cs="B Nazanin" w:hint="cs"/>
                <w:u w:val="none"/>
                <w:rtl/>
              </w:rPr>
              <w:t>مسير</w:t>
            </w:r>
            <w:r w:rsidRPr="00E07788">
              <w:rPr>
                <w:rFonts w:ascii="Times New Roman" w:hAnsi="Times New Roman" w:cs="B Nazanin" w:hint="cs"/>
                <w:u w:val="none"/>
                <w:rtl/>
              </w:rPr>
              <w:softHyphen/>
              <w:t>هاي متابوليسمي پس از صرف غذا، مسير</w:t>
            </w:r>
            <w:r w:rsidRPr="00E07788">
              <w:rPr>
                <w:rFonts w:ascii="Times New Roman" w:hAnsi="Times New Roman" w:cs="B Nazanin" w:hint="cs"/>
                <w:u w:val="none"/>
                <w:rtl/>
              </w:rPr>
              <w:softHyphen/>
              <w:t>هاي متابوليسمي در وضعيت ناشتايي، مسير</w:t>
            </w:r>
            <w:r w:rsidRPr="00E07788">
              <w:rPr>
                <w:rFonts w:ascii="Times New Roman" w:hAnsi="Times New Roman" w:cs="B Nazanin" w:hint="cs"/>
                <w:u w:val="none"/>
                <w:rtl/>
              </w:rPr>
              <w:softHyphen/>
              <w:t>هاي متابوليسمي پس از گرسنگي طولاني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129" w14:textId="77777777" w:rsidR="00ED61F5" w:rsidRPr="00BD4AEE" w:rsidRDefault="00ED61F5" w:rsidP="005948C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18</w:t>
            </w:r>
          </w:p>
        </w:tc>
      </w:tr>
    </w:tbl>
    <w:p w14:paraId="56015C8F" w14:textId="77777777" w:rsidR="006E7EE6" w:rsidRPr="00FD61BD" w:rsidRDefault="006E7EE6" w:rsidP="00E9290B">
      <w:pPr>
        <w:bidi/>
        <w:rPr>
          <w:rFonts w:cs="Mitra"/>
          <w:b/>
          <w:bCs/>
          <w:u w:val="none"/>
          <w:lang w:bidi="fa-IR"/>
        </w:rPr>
      </w:pPr>
      <w:r w:rsidRPr="00FD61BD">
        <w:rPr>
          <w:rFonts w:cs="Mitra"/>
          <w:b/>
          <w:bCs/>
          <w:u w:val="none"/>
          <w:lang w:bidi="fa-IR"/>
        </w:rPr>
        <w:t xml:space="preserve"> </w:t>
      </w:r>
    </w:p>
    <w:sectPr w:rsidR="006E7EE6" w:rsidRPr="00FD61BD" w:rsidSect="00B76EAB">
      <w:footerReference w:type="even" r:id="rId8"/>
      <w:footerReference w:type="default" r:id="rId9"/>
      <w:pgSz w:w="12240" w:h="15840"/>
      <w:pgMar w:top="539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FA794" w14:textId="77777777" w:rsidR="00717FB6" w:rsidRDefault="00717FB6">
      <w:r>
        <w:separator/>
      </w:r>
    </w:p>
  </w:endnote>
  <w:endnote w:type="continuationSeparator" w:id="0">
    <w:p w14:paraId="6FE4FE92" w14:textId="77777777" w:rsidR="00717FB6" w:rsidRDefault="0071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854D" w14:textId="77777777" w:rsidR="00476118" w:rsidRDefault="005C2FF8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61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DCCBF7" w14:textId="77777777" w:rsidR="00476118" w:rsidRDefault="00476118" w:rsidP="0047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9E467" w14:textId="77777777" w:rsidR="00476118" w:rsidRDefault="00476118" w:rsidP="0047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97238" w14:textId="77777777" w:rsidR="00717FB6" w:rsidRDefault="00717FB6">
      <w:r>
        <w:separator/>
      </w:r>
    </w:p>
  </w:footnote>
  <w:footnote w:type="continuationSeparator" w:id="0">
    <w:p w14:paraId="76B54953" w14:textId="77777777" w:rsidR="00717FB6" w:rsidRDefault="0071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734DE"/>
    <w:multiLevelType w:val="hybridMultilevel"/>
    <w:tmpl w:val="CB480C04"/>
    <w:lvl w:ilvl="0" w:tplc="55BEB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0015"/>
    <w:multiLevelType w:val="hybridMultilevel"/>
    <w:tmpl w:val="3DBE0398"/>
    <w:lvl w:ilvl="0" w:tplc="8092DB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AAFD62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437"/>
    <w:rsid w:val="00027821"/>
    <w:rsid w:val="0003612F"/>
    <w:rsid w:val="000444B4"/>
    <w:rsid w:val="00057BDC"/>
    <w:rsid w:val="0007049D"/>
    <w:rsid w:val="000A096D"/>
    <w:rsid w:val="000A39BC"/>
    <w:rsid w:val="000B7B8E"/>
    <w:rsid w:val="00167782"/>
    <w:rsid w:val="001E3F8A"/>
    <w:rsid w:val="002365E5"/>
    <w:rsid w:val="002543D8"/>
    <w:rsid w:val="002674B5"/>
    <w:rsid w:val="00272150"/>
    <w:rsid w:val="00273B99"/>
    <w:rsid w:val="00284475"/>
    <w:rsid w:val="002B2536"/>
    <w:rsid w:val="002B457D"/>
    <w:rsid w:val="002D7614"/>
    <w:rsid w:val="002E3060"/>
    <w:rsid w:val="002F380D"/>
    <w:rsid w:val="0030135F"/>
    <w:rsid w:val="00315F73"/>
    <w:rsid w:val="00353437"/>
    <w:rsid w:val="00354DDB"/>
    <w:rsid w:val="003E0ABC"/>
    <w:rsid w:val="003E54F9"/>
    <w:rsid w:val="003E7597"/>
    <w:rsid w:val="003F766A"/>
    <w:rsid w:val="00412BE3"/>
    <w:rsid w:val="0041355B"/>
    <w:rsid w:val="00414392"/>
    <w:rsid w:val="004148DF"/>
    <w:rsid w:val="00431A5E"/>
    <w:rsid w:val="004320DE"/>
    <w:rsid w:val="004365B1"/>
    <w:rsid w:val="00465807"/>
    <w:rsid w:val="00476118"/>
    <w:rsid w:val="0048382D"/>
    <w:rsid w:val="00486E3B"/>
    <w:rsid w:val="0049069C"/>
    <w:rsid w:val="004A5699"/>
    <w:rsid w:val="004B6F76"/>
    <w:rsid w:val="004C3826"/>
    <w:rsid w:val="004D2B55"/>
    <w:rsid w:val="004D7398"/>
    <w:rsid w:val="004D7A87"/>
    <w:rsid w:val="004E0BCE"/>
    <w:rsid w:val="0052382B"/>
    <w:rsid w:val="00536094"/>
    <w:rsid w:val="0056295F"/>
    <w:rsid w:val="0056348D"/>
    <w:rsid w:val="00564DD0"/>
    <w:rsid w:val="005948C8"/>
    <w:rsid w:val="00595B57"/>
    <w:rsid w:val="00596503"/>
    <w:rsid w:val="005A3542"/>
    <w:rsid w:val="005A539C"/>
    <w:rsid w:val="005B3E3E"/>
    <w:rsid w:val="005C0134"/>
    <w:rsid w:val="005C104B"/>
    <w:rsid w:val="005C2FF8"/>
    <w:rsid w:val="005D6A9B"/>
    <w:rsid w:val="006114A2"/>
    <w:rsid w:val="00637177"/>
    <w:rsid w:val="0066188B"/>
    <w:rsid w:val="006662D7"/>
    <w:rsid w:val="006E7EE6"/>
    <w:rsid w:val="00714189"/>
    <w:rsid w:val="00717FB6"/>
    <w:rsid w:val="00725627"/>
    <w:rsid w:val="00753F64"/>
    <w:rsid w:val="007876F8"/>
    <w:rsid w:val="007A7B51"/>
    <w:rsid w:val="007A7EC4"/>
    <w:rsid w:val="007F0CDF"/>
    <w:rsid w:val="00801D40"/>
    <w:rsid w:val="0081095B"/>
    <w:rsid w:val="0081592D"/>
    <w:rsid w:val="00820AC7"/>
    <w:rsid w:val="00820DB1"/>
    <w:rsid w:val="0083489F"/>
    <w:rsid w:val="00853719"/>
    <w:rsid w:val="00883CAA"/>
    <w:rsid w:val="008B4E98"/>
    <w:rsid w:val="008E0614"/>
    <w:rsid w:val="008E3D94"/>
    <w:rsid w:val="00921FF7"/>
    <w:rsid w:val="00930B4A"/>
    <w:rsid w:val="0093570A"/>
    <w:rsid w:val="00936207"/>
    <w:rsid w:val="00941FD5"/>
    <w:rsid w:val="0094302F"/>
    <w:rsid w:val="009820C4"/>
    <w:rsid w:val="00993E98"/>
    <w:rsid w:val="009B5B43"/>
    <w:rsid w:val="009D3408"/>
    <w:rsid w:val="009F1E7A"/>
    <w:rsid w:val="00A30459"/>
    <w:rsid w:val="00A444B3"/>
    <w:rsid w:val="00A81814"/>
    <w:rsid w:val="00A87AC0"/>
    <w:rsid w:val="00A90045"/>
    <w:rsid w:val="00A94F6D"/>
    <w:rsid w:val="00AA4319"/>
    <w:rsid w:val="00AB3754"/>
    <w:rsid w:val="00AC1BF8"/>
    <w:rsid w:val="00AD352A"/>
    <w:rsid w:val="00AD434D"/>
    <w:rsid w:val="00B0128F"/>
    <w:rsid w:val="00B10771"/>
    <w:rsid w:val="00B12A24"/>
    <w:rsid w:val="00B1692B"/>
    <w:rsid w:val="00B24C4F"/>
    <w:rsid w:val="00B32A2B"/>
    <w:rsid w:val="00B4753A"/>
    <w:rsid w:val="00B51A7D"/>
    <w:rsid w:val="00B537EA"/>
    <w:rsid w:val="00B56DC3"/>
    <w:rsid w:val="00B76EAB"/>
    <w:rsid w:val="00BD4AEE"/>
    <w:rsid w:val="00BD5D19"/>
    <w:rsid w:val="00BE676F"/>
    <w:rsid w:val="00BF0B00"/>
    <w:rsid w:val="00BF75A7"/>
    <w:rsid w:val="00C03A24"/>
    <w:rsid w:val="00C07DC0"/>
    <w:rsid w:val="00C32B1C"/>
    <w:rsid w:val="00C34A4E"/>
    <w:rsid w:val="00C66F71"/>
    <w:rsid w:val="00C90302"/>
    <w:rsid w:val="00C94758"/>
    <w:rsid w:val="00C97253"/>
    <w:rsid w:val="00CA10CC"/>
    <w:rsid w:val="00CB5A66"/>
    <w:rsid w:val="00CD2C54"/>
    <w:rsid w:val="00CD5431"/>
    <w:rsid w:val="00CE505D"/>
    <w:rsid w:val="00CF1A6A"/>
    <w:rsid w:val="00CF2FAA"/>
    <w:rsid w:val="00D04C6E"/>
    <w:rsid w:val="00D10BD5"/>
    <w:rsid w:val="00D21D30"/>
    <w:rsid w:val="00D33793"/>
    <w:rsid w:val="00D354BE"/>
    <w:rsid w:val="00D35B53"/>
    <w:rsid w:val="00D37E88"/>
    <w:rsid w:val="00D56486"/>
    <w:rsid w:val="00D70D35"/>
    <w:rsid w:val="00D92C02"/>
    <w:rsid w:val="00DA4F3E"/>
    <w:rsid w:val="00DA6FC4"/>
    <w:rsid w:val="00DD423B"/>
    <w:rsid w:val="00E07788"/>
    <w:rsid w:val="00E123B8"/>
    <w:rsid w:val="00E31D40"/>
    <w:rsid w:val="00E363BE"/>
    <w:rsid w:val="00E44C34"/>
    <w:rsid w:val="00E63400"/>
    <w:rsid w:val="00E70124"/>
    <w:rsid w:val="00E86300"/>
    <w:rsid w:val="00E9290B"/>
    <w:rsid w:val="00E93EAF"/>
    <w:rsid w:val="00EA0E90"/>
    <w:rsid w:val="00EA1CE3"/>
    <w:rsid w:val="00EA3591"/>
    <w:rsid w:val="00ED069A"/>
    <w:rsid w:val="00ED24BB"/>
    <w:rsid w:val="00ED61F5"/>
    <w:rsid w:val="00F2339C"/>
    <w:rsid w:val="00F448E0"/>
    <w:rsid w:val="00F469AF"/>
    <w:rsid w:val="00F96270"/>
    <w:rsid w:val="00FA1E06"/>
    <w:rsid w:val="00FA634C"/>
    <w:rsid w:val="00FB3D37"/>
    <w:rsid w:val="00FD61BD"/>
    <w:rsid w:val="00FE5C67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FE40B1"/>
  <w15:docId w15:val="{A8B879ED-6453-47DD-8F63-9C48DC4E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045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character" w:styleId="Hyperlink">
    <w:name w:val="Hyperlink"/>
    <w:basedOn w:val="DefaultParagraphFont"/>
    <w:rsid w:val="001E3F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A5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5699"/>
    <w:rPr>
      <w:rFonts w:ascii="Arial" w:hAnsi="Arial" w:cs="B Titr"/>
      <w:kern w:val="24"/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05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 </vt:lpstr>
    </vt:vector>
  </TitlesOfParts>
  <Company>MRT www.Win2Farsi.com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 </dc:title>
  <dc:subject/>
  <dc:creator>MRT</dc:creator>
  <cp:keywords/>
  <dc:description/>
  <cp:lastModifiedBy>Dr.Haghani</cp:lastModifiedBy>
  <cp:revision>106</cp:revision>
  <cp:lastPrinted>2010-11-20T09:40:00Z</cp:lastPrinted>
  <dcterms:created xsi:type="dcterms:W3CDTF">2010-11-16T09:01:00Z</dcterms:created>
  <dcterms:modified xsi:type="dcterms:W3CDTF">2021-05-11T07:53:00Z</dcterms:modified>
</cp:coreProperties>
</file>